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471EF" w14:textId="77777777" w:rsidR="00A944D3" w:rsidRDefault="00A944D3" w:rsidP="002712EE">
      <w:pPr>
        <w:rPr>
          <w:rFonts w:ascii="Arial" w:hAnsi="Arial" w:cs="Arial"/>
          <w:b/>
          <w:bCs/>
          <w:sz w:val="22"/>
          <w:szCs w:val="22"/>
        </w:rPr>
      </w:pPr>
    </w:p>
    <w:p w14:paraId="4E307D32" w14:textId="7D116290" w:rsidR="00E804D7" w:rsidRPr="007A3068" w:rsidRDefault="00E804D7" w:rsidP="00E804D7">
      <w:pPr>
        <w:pStyle w:val="NormaleWeb"/>
        <w:spacing w:before="0" w:beforeAutospacing="0" w:after="0" w:afterAutospacing="0"/>
        <w:rPr>
          <w:sz w:val="22"/>
          <w:szCs w:val="22"/>
        </w:rPr>
      </w:pPr>
      <w:r w:rsidRPr="007A3068">
        <w:rPr>
          <w:rFonts w:ascii="Arial" w:hAnsi="Arial" w:cs="Arial"/>
          <w:b/>
          <w:bCs/>
          <w:color w:val="000000"/>
          <w:sz w:val="22"/>
          <w:szCs w:val="22"/>
        </w:rPr>
        <w:t xml:space="preserve">Cir. n. </w:t>
      </w:r>
      <w:r w:rsidR="00DB139E">
        <w:rPr>
          <w:rFonts w:ascii="Arial" w:hAnsi="Arial" w:cs="Arial"/>
          <w:b/>
          <w:bCs/>
          <w:color w:val="000000"/>
          <w:sz w:val="22"/>
          <w:szCs w:val="22"/>
        </w:rPr>
        <w:t>392</w:t>
      </w:r>
      <w:r w:rsidRPr="007A3068">
        <w:rPr>
          <w:rFonts w:ascii="Arial" w:hAnsi="Arial" w:cs="Arial"/>
          <w:color w:val="000000"/>
          <w:sz w:val="22"/>
          <w:szCs w:val="22"/>
        </w:rPr>
        <w:t xml:space="preserve"> </w:t>
      </w:r>
      <w:r w:rsidRPr="007A3068">
        <w:rPr>
          <w:rStyle w:val="apple-tab-span"/>
          <w:rFonts w:ascii="Arial" w:hAnsi="Arial" w:cs="Arial"/>
          <w:color w:val="000000"/>
          <w:sz w:val="22"/>
          <w:szCs w:val="22"/>
        </w:rPr>
        <w:tab/>
      </w:r>
      <w:r w:rsidRPr="007A3068">
        <w:rPr>
          <w:rStyle w:val="apple-tab-span"/>
          <w:rFonts w:ascii="Arial" w:hAnsi="Arial" w:cs="Arial"/>
          <w:color w:val="000000"/>
          <w:sz w:val="22"/>
          <w:szCs w:val="22"/>
        </w:rPr>
        <w:tab/>
      </w:r>
      <w:r w:rsidRPr="007A3068">
        <w:rPr>
          <w:rStyle w:val="apple-tab-span"/>
          <w:rFonts w:ascii="Arial" w:hAnsi="Arial" w:cs="Arial"/>
          <w:color w:val="000000"/>
          <w:sz w:val="22"/>
          <w:szCs w:val="22"/>
        </w:rPr>
        <w:tab/>
      </w:r>
      <w:r w:rsidRPr="007A3068">
        <w:rPr>
          <w:rStyle w:val="apple-tab-span"/>
          <w:rFonts w:ascii="Arial" w:hAnsi="Arial" w:cs="Arial"/>
          <w:color w:val="000000"/>
          <w:sz w:val="22"/>
          <w:szCs w:val="22"/>
        </w:rPr>
        <w:tab/>
      </w:r>
      <w:r w:rsidRPr="007A3068">
        <w:rPr>
          <w:rStyle w:val="apple-tab-span"/>
          <w:rFonts w:ascii="Arial" w:hAnsi="Arial" w:cs="Arial"/>
          <w:color w:val="000000"/>
          <w:sz w:val="22"/>
          <w:szCs w:val="22"/>
        </w:rPr>
        <w:tab/>
      </w:r>
      <w:r w:rsidRPr="007A3068">
        <w:rPr>
          <w:rStyle w:val="apple-tab-span"/>
          <w:rFonts w:ascii="Arial" w:hAnsi="Arial" w:cs="Arial"/>
          <w:color w:val="000000"/>
          <w:sz w:val="22"/>
          <w:szCs w:val="22"/>
        </w:rPr>
        <w:tab/>
      </w:r>
      <w:r w:rsidRPr="007A3068">
        <w:rPr>
          <w:rStyle w:val="apple-tab-span"/>
          <w:rFonts w:ascii="Arial" w:hAnsi="Arial" w:cs="Arial"/>
          <w:color w:val="000000"/>
          <w:sz w:val="22"/>
          <w:szCs w:val="22"/>
        </w:rPr>
        <w:tab/>
      </w:r>
      <w:r w:rsidRPr="007A3068">
        <w:rPr>
          <w:rStyle w:val="apple-tab-span"/>
          <w:rFonts w:ascii="Arial" w:hAnsi="Arial" w:cs="Arial"/>
          <w:color w:val="000000"/>
          <w:sz w:val="22"/>
          <w:szCs w:val="22"/>
        </w:rPr>
        <w:tab/>
      </w:r>
      <w:r w:rsidR="008209CE">
        <w:rPr>
          <w:rStyle w:val="apple-tab-span"/>
          <w:rFonts w:ascii="Arial" w:hAnsi="Arial" w:cs="Arial"/>
          <w:color w:val="000000"/>
          <w:sz w:val="22"/>
          <w:szCs w:val="22"/>
        </w:rPr>
        <w:tab/>
      </w:r>
      <w:r w:rsidRPr="007A3068">
        <w:rPr>
          <w:rFonts w:ascii="Arial" w:hAnsi="Arial" w:cs="Arial"/>
          <w:color w:val="000000"/>
          <w:sz w:val="22"/>
          <w:szCs w:val="22"/>
        </w:rPr>
        <w:t xml:space="preserve"> </w:t>
      </w:r>
      <w:r w:rsidR="007A3068">
        <w:rPr>
          <w:rFonts w:ascii="Arial" w:hAnsi="Arial" w:cs="Arial"/>
          <w:color w:val="000000"/>
          <w:sz w:val="22"/>
          <w:szCs w:val="22"/>
        </w:rPr>
        <w:t xml:space="preserve">         </w:t>
      </w:r>
      <w:r w:rsidRPr="007A3068">
        <w:rPr>
          <w:rFonts w:ascii="Arial" w:hAnsi="Arial" w:cs="Arial"/>
          <w:b/>
          <w:bCs/>
          <w:color w:val="000000"/>
          <w:sz w:val="22"/>
          <w:szCs w:val="22"/>
        </w:rPr>
        <w:t xml:space="preserve">Bergamo, </w:t>
      </w:r>
      <w:r w:rsidR="003B0347">
        <w:rPr>
          <w:rFonts w:ascii="Arial" w:hAnsi="Arial" w:cs="Arial"/>
          <w:b/>
          <w:bCs/>
          <w:color w:val="000000"/>
          <w:sz w:val="22"/>
          <w:szCs w:val="22"/>
        </w:rPr>
        <w:t>15</w:t>
      </w:r>
      <w:r w:rsidRPr="007A3068">
        <w:rPr>
          <w:rFonts w:ascii="Arial" w:hAnsi="Arial" w:cs="Arial"/>
          <w:b/>
          <w:bCs/>
          <w:color w:val="000000"/>
          <w:sz w:val="22"/>
          <w:szCs w:val="22"/>
        </w:rPr>
        <w:t xml:space="preserve"> giugno 202</w:t>
      </w:r>
      <w:r w:rsidR="00704721">
        <w:rPr>
          <w:rFonts w:ascii="Arial" w:hAnsi="Arial" w:cs="Arial"/>
          <w:b/>
          <w:bCs/>
          <w:color w:val="000000"/>
          <w:sz w:val="22"/>
          <w:szCs w:val="22"/>
        </w:rPr>
        <w:t>3</w:t>
      </w:r>
    </w:p>
    <w:p w14:paraId="353FCB58" w14:textId="77777777" w:rsidR="00E804D7" w:rsidRPr="007A3068" w:rsidRDefault="00E804D7" w:rsidP="00E804D7">
      <w:pPr>
        <w:spacing w:after="240"/>
        <w:rPr>
          <w:sz w:val="22"/>
          <w:szCs w:val="22"/>
        </w:rPr>
      </w:pPr>
    </w:p>
    <w:p w14:paraId="6B68C330" w14:textId="77777777" w:rsidR="00E804D7" w:rsidRPr="007A3068" w:rsidRDefault="00E804D7" w:rsidP="00E804D7">
      <w:pPr>
        <w:pStyle w:val="NormaleWeb"/>
        <w:spacing w:before="0" w:beforeAutospacing="0" w:after="0" w:afterAutospacing="0"/>
        <w:ind w:left="2835" w:firstLine="87"/>
        <w:jc w:val="right"/>
        <w:rPr>
          <w:sz w:val="22"/>
          <w:szCs w:val="22"/>
        </w:rPr>
      </w:pPr>
      <w:r w:rsidRPr="007A3068">
        <w:rPr>
          <w:rFonts w:ascii="Arial" w:hAnsi="Arial" w:cs="Arial"/>
          <w:b/>
          <w:bCs/>
          <w:color w:val="000000"/>
          <w:sz w:val="22"/>
          <w:szCs w:val="22"/>
        </w:rPr>
        <w:t>ALLE FAMIGLIE DEGLI STUDENTI ISCRITTI ALLE CLASSI PRIME</w:t>
      </w:r>
    </w:p>
    <w:p w14:paraId="162B04AE" w14:textId="77777777" w:rsidR="00E804D7" w:rsidRPr="007A3068" w:rsidRDefault="00E804D7" w:rsidP="00E804D7">
      <w:pPr>
        <w:pStyle w:val="NormaleWeb"/>
        <w:spacing w:before="0" w:beforeAutospacing="0" w:after="0" w:afterAutospacing="0"/>
        <w:ind w:firstLine="87"/>
        <w:jc w:val="right"/>
        <w:rPr>
          <w:sz w:val="22"/>
          <w:szCs w:val="22"/>
        </w:rPr>
      </w:pPr>
      <w:r w:rsidRPr="007A3068">
        <w:rPr>
          <w:rFonts w:ascii="Arial" w:hAnsi="Arial" w:cs="Arial"/>
          <w:b/>
          <w:bCs/>
          <w:color w:val="000000"/>
          <w:sz w:val="22"/>
          <w:szCs w:val="22"/>
        </w:rPr>
        <w:t>ISTITUTO PROFESSIONALE SERVIZI PER L’ENOGASTRONOMIA</w:t>
      </w:r>
    </w:p>
    <w:p w14:paraId="0B5F404F" w14:textId="77777777" w:rsidR="00E804D7" w:rsidRPr="007A3068" w:rsidRDefault="00E804D7" w:rsidP="00E804D7">
      <w:pPr>
        <w:pStyle w:val="NormaleWeb"/>
        <w:spacing w:before="0" w:beforeAutospacing="0" w:after="0" w:afterAutospacing="0"/>
        <w:ind w:firstLine="87"/>
        <w:jc w:val="right"/>
        <w:rPr>
          <w:sz w:val="22"/>
          <w:szCs w:val="22"/>
        </w:rPr>
      </w:pPr>
      <w:r w:rsidRPr="007A3068">
        <w:rPr>
          <w:rFonts w:ascii="Arial" w:hAnsi="Arial" w:cs="Arial"/>
          <w:b/>
          <w:bCs/>
          <w:color w:val="000000"/>
          <w:sz w:val="22"/>
          <w:szCs w:val="22"/>
        </w:rPr>
        <w:t> E L’OSPITALITÀ ALBERGHIERA</w:t>
      </w:r>
    </w:p>
    <w:p w14:paraId="19DE96DD" w14:textId="6A4CB843" w:rsidR="00E804D7" w:rsidRDefault="00E804D7" w:rsidP="007A3068">
      <w:pPr>
        <w:spacing w:after="240"/>
      </w:pPr>
      <w:r w:rsidRPr="007A3068">
        <w:rPr>
          <w:sz w:val="22"/>
          <w:szCs w:val="22"/>
        </w:rPr>
        <w:br/>
      </w:r>
      <w:r>
        <w:rPr>
          <w:rFonts w:ascii="Arial" w:hAnsi="Arial" w:cs="Arial"/>
          <w:b/>
          <w:bCs/>
          <w:color w:val="000000"/>
          <w:sz w:val="22"/>
          <w:szCs w:val="22"/>
        </w:rPr>
        <w:t>Oggetto: perfezionamento iscrizione alla classe prima – IP Alberghiero</w:t>
      </w:r>
    </w:p>
    <w:p w14:paraId="58CF210F" w14:textId="77777777" w:rsidR="00E804D7" w:rsidRDefault="00E804D7" w:rsidP="00E804D7">
      <w:pPr>
        <w:pStyle w:val="NormaleWeb"/>
        <w:spacing w:before="0" w:beforeAutospacing="0" w:after="0" w:afterAutospacing="0"/>
        <w:jc w:val="both"/>
      </w:pPr>
      <w:r>
        <w:rPr>
          <w:rFonts w:ascii="Arial" w:hAnsi="Arial" w:cs="Arial"/>
          <w:color w:val="000000"/>
          <w:sz w:val="22"/>
          <w:szCs w:val="22"/>
        </w:rPr>
        <w:t>Cari studenti e cari genitori,</w:t>
      </w:r>
    </w:p>
    <w:p w14:paraId="1D3423ED" w14:textId="77777777" w:rsidR="00E804D7" w:rsidRDefault="00E804D7" w:rsidP="00E804D7"/>
    <w:p w14:paraId="74530F04" w14:textId="77777777" w:rsidR="00E804D7" w:rsidRDefault="00E804D7" w:rsidP="00E804D7">
      <w:pPr>
        <w:pStyle w:val="NormaleWeb"/>
        <w:spacing w:before="0" w:beforeAutospacing="0" w:after="0" w:afterAutospacing="0"/>
        <w:jc w:val="both"/>
      </w:pPr>
      <w:r>
        <w:rPr>
          <w:rFonts w:ascii="Arial" w:hAnsi="Arial" w:cs="Arial"/>
          <w:color w:val="000000"/>
          <w:sz w:val="22"/>
          <w:szCs w:val="22"/>
        </w:rPr>
        <w:t>mi felicito con voi per la scelta dell'iscrizione al nostro Istituto e auspico, sin da ora, che il percorso di studi possa essere sereno e garantisca una formazione solida, completa e all'altezza delle richieste più recenti del mondo del lavoro.</w:t>
      </w:r>
    </w:p>
    <w:p w14:paraId="48DA8006" w14:textId="77777777" w:rsidR="00E804D7" w:rsidRDefault="00E804D7" w:rsidP="00E804D7">
      <w:pPr>
        <w:pStyle w:val="NormaleWeb"/>
        <w:spacing w:before="0" w:beforeAutospacing="0" w:after="0" w:afterAutospacing="0"/>
        <w:jc w:val="both"/>
      </w:pPr>
      <w:r>
        <w:rPr>
          <w:rFonts w:ascii="Arial" w:hAnsi="Arial" w:cs="Arial"/>
          <w:color w:val="000000"/>
          <w:sz w:val="22"/>
          <w:szCs w:val="22"/>
        </w:rPr>
        <w:t>Nell'intento di facilitare le incombenze amministrative per la conferma dell'iscrizione alla classe 1</w:t>
      </w:r>
      <w:r>
        <w:rPr>
          <w:rFonts w:ascii="Arial" w:hAnsi="Arial" w:cs="Arial"/>
          <w:color w:val="000000"/>
          <w:sz w:val="13"/>
          <w:szCs w:val="13"/>
          <w:vertAlign w:val="superscript"/>
        </w:rPr>
        <w:t>a</w:t>
      </w:r>
      <w:r>
        <w:rPr>
          <w:rFonts w:ascii="Arial" w:hAnsi="Arial" w:cs="Arial"/>
          <w:color w:val="000000"/>
          <w:sz w:val="22"/>
          <w:szCs w:val="22"/>
        </w:rPr>
        <w:t xml:space="preserve"> si riepilogano gli adempimenti da porre in essere:</w:t>
      </w:r>
    </w:p>
    <w:p w14:paraId="016E4425" w14:textId="77777777" w:rsidR="00E804D7" w:rsidRDefault="00E804D7" w:rsidP="00E804D7"/>
    <w:p w14:paraId="7E38EA5F" w14:textId="3BE57789" w:rsidR="00E804D7" w:rsidRDefault="00E804D7" w:rsidP="00D13E6D">
      <w:pPr>
        <w:pStyle w:val="NormaleWeb"/>
        <w:numPr>
          <w:ilvl w:val="0"/>
          <w:numId w:val="32"/>
        </w:numPr>
        <w:spacing w:before="0" w:beforeAutospacing="0" w:after="0" w:afterAutospacing="0"/>
        <w:jc w:val="both"/>
      </w:pPr>
      <w:r>
        <w:rPr>
          <w:rFonts w:ascii="Arial" w:hAnsi="Arial" w:cs="Arial"/>
          <w:b/>
          <w:bCs/>
          <w:color w:val="000000"/>
          <w:sz w:val="22"/>
          <w:szCs w:val="22"/>
          <w:u w:val="single"/>
        </w:rPr>
        <w:t>CONFERMA ISCRIZIONE</w:t>
      </w:r>
    </w:p>
    <w:p w14:paraId="688441C9" w14:textId="77777777" w:rsidR="00E804D7" w:rsidRDefault="00E804D7" w:rsidP="00E804D7"/>
    <w:p w14:paraId="34DCAA64" w14:textId="29E1137B" w:rsidR="00E804D7" w:rsidRDefault="00E804D7" w:rsidP="00E804D7">
      <w:pPr>
        <w:pStyle w:val="NormaleWeb"/>
        <w:spacing w:before="0" w:beforeAutospacing="0" w:after="0" w:afterAutospacing="0"/>
        <w:jc w:val="both"/>
      </w:pPr>
      <w:r>
        <w:rPr>
          <w:rFonts w:ascii="Arial" w:hAnsi="Arial" w:cs="Arial"/>
          <w:color w:val="000000"/>
          <w:sz w:val="22"/>
          <w:szCs w:val="22"/>
        </w:rPr>
        <w:t xml:space="preserve">Uno dei genitori o chi esercita la patria potestà dovrà presentarsi presso la segreteria di questo Istituto, PREVIO APPUNTAMENTO TELEFONICO chiamando il nr. 035 319338 </w:t>
      </w:r>
      <w:r w:rsidRPr="00FB15FE">
        <w:rPr>
          <w:rFonts w:ascii="Arial" w:hAnsi="Arial" w:cs="Arial"/>
          <w:b/>
          <w:bCs/>
          <w:color w:val="000000"/>
          <w:highlight w:val="yellow"/>
        </w:rPr>
        <w:t>da lunedì 2</w:t>
      </w:r>
      <w:r w:rsidR="008D62B5">
        <w:rPr>
          <w:rFonts w:ascii="Arial" w:hAnsi="Arial" w:cs="Arial"/>
          <w:b/>
          <w:bCs/>
          <w:color w:val="000000"/>
          <w:highlight w:val="yellow"/>
        </w:rPr>
        <w:t>6</w:t>
      </w:r>
      <w:r w:rsidRPr="00FB15FE">
        <w:rPr>
          <w:rFonts w:ascii="Arial" w:hAnsi="Arial" w:cs="Arial"/>
          <w:b/>
          <w:bCs/>
          <w:color w:val="000000"/>
          <w:highlight w:val="yellow"/>
        </w:rPr>
        <w:t xml:space="preserve"> giugno a sabato </w:t>
      </w:r>
      <w:r w:rsidR="00704721">
        <w:rPr>
          <w:rFonts w:ascii="Arial" w:hAnsi="Arial" w:cs="Arial"/>
          <w:b/>
          <w:bCs/>
          <w:color w:val="000000"/>
          <w:highlight w:val="yellow"/>
        </w:rPr>
        <w:t>8</w:t>
      </w:r>
      <w:r w:rsidRPr="00FB15FE">
        <w:rPr>
          <w:rFonts w:ascii="Arial" w:hAnsi="Arial" w:cs="Arial"/>
          <w:b/>
          <w:bCs/>
          <w:color w:val="000000"/>
          <w:highlight w:val="yellow"/>
        </w:rPr>
        <w:t xml:space="preserve"> luglio 202</w:t>
      </w:r>
      <w:r w:rsidR="00704721" w:rsidRPr="00704721">
        <w:rPr>
          <w:rFonts w:ascii="Arial" w:hAnsi="Arial" w:cs="Arial"/>
          <w:b/>
          <w:bCs/>
          <w:color w:val="000000"/>
          <w:highlight w:val="yellow"/>
        </w:rPr>
        <w:t>3</w:t>
      </w:r>
      <w:r w:rsidR="008044EE" w:rsidRPr="00FB15FE">
        <w:rPr>
          <w:rFonts w:ascii="Arial" w:hAnsi="Arial" w:cs="Arial"/>
          <w:b/>
          <w:bCs/>
          <w:color w:val="000000"/>
        </w:rPr>
        <w:t xml:space="preserve"> </w:t>
      </w:r>
      <w:r>
        <w:rPr>
          <w:rFonts w:ascii="Arial" w:hAnsi="Arial" w:cs="Arial"/>
          <w:color w:val="000000"/>
          <w:sz w:val="22"/>
          <w:szCs w:val="22"/>
        </w:rPr>
        <w:t xml:space="preserve">(da lunedì a sabato dalle ore 9.00 alle ore 13.00), per compilare e sottoscrivere il modulo di conferma iscrizione </w:t>
      </w:r>
      <w:r w:rsidRPr="0034471A">
        <w:rPr>
          <w:rFonts w:ascii="Arial" w:hAnsi="Arial" w:cs="Arial"/>
          <w:b/>
          <w:bCs/>
          <w:color w:val="000000"/>
          <w:sz w:val="22"/>
          <w:szCs w:val="22"/>
        </w:rPr>
        <w:t>M6.1</w:t>
      </w:r>
      <w:r w:rsidR="00EE75E1" w:rsidRPr="0034471A">
        <w:rPr>
          <w:rFonts w:ascii="Arial" w:hAnsi="Arial" w:cs="Arial"/>
          <w:b/>
          <w:bCs/>
          <w:color w:val="000000"/>
          <w:sz w:val="22"/>
          <w:szCs w:val="22"/>
        </w:rPr>
        <w:t>9</w:t>
      </w:r>
      <w:r>
        <w:rPr>
          <w:rFonts w:ascii="Arial" w:hAnsi="Arial" w:cs="Arial"/>
          <w:b/>
          <w:bCs/>
          <w:color w:val="000000"/>
          <w:sz w:val="22"/>
          <w:szCs w:val="22"/>
        </w:rPr>
        <w:t xml:space="preserve"> NUOVA ISCRIZIONE- PERFEZ. ISCRIZIONE CL. PRIME IP ALBERGHIERO</w:t>
      </w:r>
      <w:r>
        <w:rPr>
          <w:rFonts w:ascii="Arial" w:hAnsi="Arial" w:cs="Arial"/>
          <w:color w:val="000000"/>
          <w:sz w:val="22"/>
          <w:szCs w:val="22"/>
        </w:rPr>
        <w:t xml:space="preserve"> da scaricare (e precompilare) nella sezione presente sulla homepage del sito </w:t>
      </w:r>
      <w:hyperlink r:id="rId8" w:history="1">
        <w:r>
          <w:rPr>
            <w:rStyle w:val="Collegamentoipertestuale"/>
            <w:rFonts w:ascii="Arial" w:hAnsi="Arial" w:cs="Arial"/>
            <w:b/>
            <w:bCs/>
            <w:sz w:val="22"/>
            <w:szCs w:val="22"/>
          </w:rPr>
          <w:t>PERFEZIONAMENTO ISCRIZIONI NEOISCRITTI CLASSI PRIME</w:t>
        </w:r>
      </w:hyperlink>
      <w:r>
        <w:rPr>
          <w:rFonts w:ascii="Arial" w:hAnsi="Arial" w:cs="Arial"/>
          <w:color w:val="000000"/>
          <w:sz w:val="22"/>
          <w:szCs w:val="22"/>
        </w:rPr>
        <w:t xml:space="preserve"> e produrre la seguente documentazione:</w:t>
      </w:r>
    </w:p>
    <w:p w14:paraId="10818729" w14:textId="7153D12B" w:rsidR="00E804D7" w:rsidRDefault="00E804D7" w:rsidP="00E804D7"/>
    <w:p w14:paraId="542AF8A6" w14:textId="4634CAAC" w:rsidR="00E804D7" w:rsidRDefault="00E804D7" w:rsidP="00E804D7">
      <w:pPr>
        <w:pStyle w:val="NormaleWeb"/>
        <w:numPr>
          <w:ilvl w:val="0"/>
          <w:numId w:val="28"/>
        </w:numPr>
        <w:spacing w:before="0" w:beforeAutospacing="0" w:after="0" w:afterAutospacing="0"/>
        <w:ind w:left="360"/>
        <w:jc w:val="both"/>
        <w:textAlignment w:val="baseline"/>
        <w:rPr>
          <w:rFonts w:ascii="Arial" w:hAnsi="Arial" w:cs="Arial"/>
          <w:color w:val="000000"/>
          <w:sz w:val="22"/>
          <w:szCs w:val="22"/>
        </w:rPr>
      </w:pPr>
      <w:r>
        <w:rPr>
          <w:rFonts w:ascii="Arial" w:hAnsi="Arial" w:cs="Arial"/>
          <w:color w:val="000000"/>
          <w:sz w:val="22"/>
          <w:szCs w:val="22"/>
        </w:rPr>
        <w:t xml:space="preserve">Il certificato di diploma riportante il voto finale </w:t>
      </w:r>
      <w:r w:rsidR="008044EE">
        <w:rPr>
          <w:rFonts w:ascii="Arial" w:hAnsi="Arial" w:cs="Arial"/>
          <w:color w:val="000000"/>
          <w:sz w:val="22"/>
          <w:szCs w:val="22"/>
        </w:rPr>
        <w:t xml:space="preserve">e la certificazione delle competenze </w:t>
      </w:r>
      <w:r>
        <w:rPr>
          <w:rFonts w:ascii="Arial" w:hAnsi="Arial" w:cs="Arial"/>
          <w:color w:val="000000"/>
          <w:sz w:val="22"/>
          <w:szCs w:val="22"/>
        </w:rPr>
        <w:t>rilasciati dalla scuola secondaria di primo grado;</w:t>
      </w:r>
    </w:p>
    <w:p w14:paraId="6A5CAE69" w14:textId="77777777" w:rsidR="00E804D7" w:rsidRDefault="00E804D7" w:rsidP="00E804D7">
      <w:pPr>
        <w:pStyle w:val="NormaleWeb"/>
        <w:numPr>
          <w:ilvl w:val="0"/>
          <w:numId w:val="28"/>
        </w:numPr>
        <w:spacing w:before="0" w:beforeAutospacing="0" w:after="0" w:afterAutospacing="0"/>
        <w:ind w:left="360"/>
        <w:jc w:val="both"/>
        <w:textAlignment w:val="baseline"/>
        <w:rPr>
          <w:rFonts w:ascii="Arial" w:hAnsi="Arial" w:cs="Arial"/>
          <w:color w:val="000000"/>
          <w:sz w:val="22"/>
          <w:szCs w:val="22"/>
        </w:rPr>
      </w:pPr>
      <w:r>
        <w:rPr>
          <w:rFonts w:ascii="Arial" w:hAnsi="Arial" w:cs="Arial"/>
          <w:color w:val="000000"/>
          <w:sz w:val="22"/>
          <w:szCs w:val="22"/>
        </w:rPr>
        <w:t xml:space="preserve">fotocopia della carta di identità e del codice fiscale </w:t>
      </w:r>
      <w:r>
        <w:rPr>
          <w:rFonts w:ascii="Arial" w:hAnsi="Arial" w:cs="Arial"/>
          <w:b/>
          <w:bCs/>
          <w:color w:val="000000"/>
          <w:sz w:val="22"/>
          <w:szCs w:val="22"/>
        </w:rPr>
        <w:t>dell’alunno e dei genitori;</w:t>
      </w:r>
    </w:p>
    <w:p w14:paraId="009BDE0C" w14:textId="78390510" w:rsidR="00E804D7" w:rsidRPr="0034471A" w:rsidRDefault="00E804D7" w:rsidP="00E804D7">
      <w:pPr>
        <w:pStyle w:val="NormaleWeb"/>
        <w:numPr>
          <w:ilvl w:val="0"/>
          <w:numId w:val="28"/>
        </w:numPr>
        <w:spacing w:before="0" w:beforeAutospacing="0" w:after="0" w:afterAutospacing="0"/>
        <w:ind w:left="360" w:right="255"/>
        <w:jc w:val="both"/>
        <w:textAlignment w:val="baseline"/>
        <w:rPr>
          <w:rFonts w:ascii="Arial" w:hAnsi="Arial" w:cs="Arial"/>
          <w:color w:val="000000"/>
          <w:sz w:val="22"/>
          <w:szCs w:val="22"/>
        </w:rPr>
      </w:pPr>
      <w:r>
        <w:rPr>
          <w:rFonts w:ascii="Arial" w:hAnsi="Arial" w:cs="Arial"/>
          <w:b/>
          <w:bCs/>
          <w:color w:val="000000"/>
          <w:sz w:val="22"/>
          <w:szCs w:val="22"/>
        </w:rPr>
        <w:t xml:space="preserve">Ricevuta pagamento del contributo liberale di Euro </w:t>
      </w:r>
      <w:r w:rsidR="0034471A" w:rsidRPr="0034471A">
        <w:rPr>
          <w:rFonts w:ascii="Arial" w:hAnsi="Arial" w:cs="Arial"/>
          <w:b/>
          <w:bCs/>
          <w:color w:val="000000"/>
          <w:sz w:val="22"/>
          <w:szCs w:val="22"/>
        </w:rPr>
        <w:t>175</w:t>
      </w:r>
      <w:r w:rsidRPr="0034471A">
        <w:rPr>
          <w:rFonts w:ascii="Arial" w:hAnsi="Arial" w:cs="Arial"/>
          <w:b/>
          <w:bCs/>
          <w:color w:val="000000"/>
          <w:sz w:val="22"/>
          <w:szCs w:val="22"/>
        </w:rPr>
        <w:t>,00</w:t>
      </w:r>
      <w:r>
        <w:rPr>
          <w:rFonts w:ascii="Arial" w:hAnsi="Arial" w:cs="Arial"/>
          <w:color w:val="000000"/>
          <w:sz w:val="22"/>
          <w:szCs w:val="22"/>
        </w:rPr>
        <w:t xml:space="preserve"> </w:t>
      </w:r>
      <w:r w:rsidR="0034471A">
        <w:rPr>
          <w:rFonts w:ascii="Arial" w:hAnsi="Arial" w:cs="Arial"/>
          <w:color w:val="000000"/>
          <w:sz w:val="22"/>
          <w:szCs w:val="22"/>
        </w:rPr>
        <w:t>(o dei pagamenti parziali) così come descritto nell’a</w:t>
      </w:r>
      <w:r w:rsidR="0034471A" w:rsidRPr="0034471A">
        <w:rPr>
          <w:rFonts w:ascii="Arial" w:hAnsi="Arial" w:cs="Arial"/>
          <w:color w:val="000000"/>
          <w:sz w:val="22"/>
          <w:szCs w:val="22"/>
        </w:rPr>
        <w:t xml:space="preserve">llegato 1 - QUANTIFICAZIONE DEI RIMBORSI SPESE SOSTENUTE DALLA SCUOLA E DESTINAZIONE DEL CONTRIBUTO LIBERALE </w:t>
      </w:r>
      <w:r>
        <w:rPr>
          <w:rFonts w:ascii="Arial" w:hAnsi="Arial" w:cs="Arial"/>
          <w:color w:val="000000"/>
          <w:sz w:val="22"/>
          <w:szCs w:val="22"/>
        </w:rPr>
        <w:t xml:space="preserve">che può essere effettuato </w:t>
      </w:r>
      <w:r>
        <w:rPr>
          <w:rFonts w:ascii="Arial" w:hAnsi="Arial" w:cs="Arial"/>
          <w:b/>
          <w:bCs/>
          <w:color w:val="000000"/>
          <w:sz w:val="22"/>
          <w:szCs w:val="22"/>
          <w:u w:val="single"/>
        </w:rPr>
        <w:t>solo</w:t>
      </w:r>
      <w:r>
        <w:rPr>
          <w:rFonts w:ascii="Arial" w:hAnsi="Arial" w:cs="Arial"/>
          <w:color w:val="000000"/>
          <w:sz w:val="22"/>
          <w:szCs w:val="22"/>
        </w:rPr>
        <w:t xml:space="preserve"> tramite la piattaforma </w:t>
      </w:r>
      <w:r>
        <w:rPr>
          <w:rFonts w:ascii="Arial" w:hAnsi="Arial" w:cs="Arial"/>
          <w:b/>
          <w:bCs/>
          <w:color w:val="000000"/>
          <w:sz w:val="22"/>
          <w:szCs w:val="22"/>
        </w:rPr>
        <w:t>PagoInRete</w:t>
      </w:r>
      <w:r>
        <w:rPr>
          <w:rFonts w:ascii="Arial" w:hAnsi="Arial" w:cs="Arial"/>
          <w:color w:val="000000"/>
          <w:sz w:val="22"/>
          <w:szCs w:val="22"/>
        </w:rPr>
        <w:t xml:space="preserve"> - all’indirizzo </w:t>
      </w:r>
      <w:hyperlink r:id="rId9" w:history="1">
        <w:r>
          <w:rPr>
            <w:rStyle w:val="Collegamentoipertestuale"/>
            <w:rFonts w:ascii="Arial" w:hAnsi="Arial" w:cs="Arial"/>
            <w:sz w:val="22"/>
            <w:szCs w:val="22"/>
          </w:rPr>
          <w:t>www.istruzione.it/pagoinrete</w:t>
        </w:r>
      </w:hyperlink>
      <w:r>
        <w:rPr>
          <w:rFonts w:ascii="Arial" w:hAnsi="Arial" w:cs="Arial"/>
          <w:color w:val="000000"/>
          <w:sz w:val="22"/>
          <w:szCs w:val="22"/>
        </w:rPr>
        <w:t xml:space="preserve"> - scegliendo, in visualizza pagamenti, “Pagamenti nello stato eseguibile”. Chi avesse problemi di accesso può consultare la pagina </w:t>
      </w:r>
      <w:hyperlink r:id="rId10" w:history="1">
        <w:r>
          <w:rPr>
            <w:rStyle w:val="Collegamentoipertestuale"/>
            <w:rFonts w:ascii="Arial" w:hAnsi="Arial" w:cs="Arial"/>
            <w:sz w:val="22"/>
            <w:szCs w:val="22"/>
          </w:rPr>
          <w:t>COME ACCEDERE</w:t>
        </w:r>
      </w:hyperlink>
      <w:r>
        <w:rPr>
          <w:rFonts w:ascii="Arial" w:hAnsi="Arial" w:cs="Arial"/>
          <w:color w:val="000000"/>
          <w:sz w:val="22"/>
          <w:szCs w:val="22"/>
        </w:rPr>
        <w:t xml:space="preserve"> sul sito del Ministero</w:t>
      </w:r>
      <w:r w:rsidRPr="0034471A">
        <w:rPr>
          <w:rFonts w:ascii="Arial" w:hAnsi="Arial" w:cs="Arial"/>
          <w:color w:val="000000"/>
          <w:sz w:val="22"/>
          <w:szCs w:val="22"/>
        </w:rPr>
        <w:t>. </w:t>
      </w:r>
    </w:p>
    <w:p w14:paraId="76A2150C" w14:textId="77777777" w:rsidR="00E804D7" w:rsidRDefault="00E804D7" w:rsidP="00E804D7"/>
    <w:p w14:paraId="430E7162" w14:textId="72236CD6" w:rsidR="00E804D7" w:rsidRDefault="00E804D7" w:rsidP="00E804D7">
      <w:pPr>
        <w:pStyle w:val="NormaleWeb"/>
        <w:spacing w:before="0" w:beforeAutospacing="0" w:after="0" w:afterAutospacing="0"/>
        <w:ind w:right="255"/>
        <w:jc w:val="both"/>
        <w:rPr>
          <w:rFonts w:ascii="Arial" w:hAnsi="Arial" w:cs="Arial"/>
          <w:color w:val="000000"/>
          <w:sz w:val="22"/>
          <w:szCs w:val="22"/>
        </w:rPr>
      </w:pPr>
      <w:r>
        <w:rPr>
          <w:rFonts w:ascii="Arial" w:hAnsi="Arial" w:cs="Arial"/>
          <w:color w:val="000000"/>
          <w:sz w:val="22"/>
          <w:szCs w:val="22"/>
        </w:rPr>
        <w:t xml:space="preserve">Chi fosse impossibilitato a presentarsi nel suddetto periodo deve fissare un appuntamento telefonando al n. 035 319338 (chiedendo della Segreteria </w:t>
      </w:r>
      <w:r w:rsidR="00D13E6D">
        <w:rPr>
          <w:rFonts w:ascii="Arial" w:hAnsi="Arial" w:cs="Arial"/>
          <w:color w:val="000000"/>
          <w:sz w:val="22"/>
          <w:szCs w:val="22"/>
        </w:rPr>
        <w:t>Didattica</w:t>
      </w:r>
      <w:r>
        <w:rPr>
          <w:rFonts w:ascii="Arial" w:hAnsi="Arial" w:cs="Arial"/>
          <w:color w:val="000000"/>
          <w:sz w:val="22"/>
          <w:szCs w:val="22"/>
        </w:rPr>
        <w:t>).</w:t>
      </w:r>
    </w:p>
    <w:p w14:paraId="54133A9D" w14:textId="00BC7008" w:rsidR="00C71118" w:rsidRDefault="00C71118" w:rsidP="00E804D7">
      <w:pPr>
        <w:pStyle w:val="NormaleWeb"/>
        <w:spacing w:before="0" w:beforeAutospacing="0" w:after="0" w:afterAutospacing="0"/>
        <w:ind w:right="255"/>
        <w:jc w:val="both"/>
        <w:rPr>
          <w:rFonts w:ascii="Arial" w:hAnsi="Arial" w:cs="Arial"/>
          <w:color w:val="000000"/>
          <w:sz w:val="22"/>
          <w:szCs w:val="22"/>
        </w:rPr>
      </w:pPr>
    </w:p>
    <w:p w14:paraId="2B3DA772" w14:textId="4F214A16" w:rsidR="00E804D7" w:rsidRPr="00D13E6D" w:rsidRDefault="00E804D7" w:rsidP="00D13E6D">
      <w:pPr>
        <w:pStyle w:val="NormaleWeb"/>
        <w:numPr>
          <w:ilvl w:val="0"/>
          <w:numId w:val="32"/>
        </w:numPr>
        <w:spacing w:before="0" w:beforeAutospacing="0" w:after="0" w:afterAutospacing="0"/>
        <w:jc w:val="both"/>
        <w:rPr>
          <w:rFonts w:ascii="Arial" w:hAnsi="Arial" w:cs="Arial"/>
          <w:b/>
          <w:bCs/>
          <w:color w:val="000000"/>
          <w:sz w:val="22"/>
          <w:szCs w:val="22"/>
          <w:u w:val="single"/>
        </w:rPr>
      </w:pPr>
      <w:r w:rsidRPr="00D13E6D">
        <w:rPr>
          <w:rFonts w:ascii="Arial" w:hAnsi="Arial" w:cs="Arial"/>
          <w:b/>
          <w:bCs/>
          <w:color w:val="000000"/>
          <w:sz w:val="22"/>
          <w:szCs w:val="22"/>
          <w:u w:val="single"/>
        </w:rPr>
        <w:t xml:space="preserve">COMPILAZIONE MODULO ONLINE PER INDICAZIONE DATI </w:t>
      </w:r>
      <w:r w:rsidR="00D13E6D">
        <w:rPr>
          <w:rFonts w:ascii="Arial" w:hAnsi="Arial" w:cs="Arial"/>
          <w:b/>
          <w:bCs/>
          <w:color w:val="000000"/>
          <w:sz w:val="22"/>
          <w:szCs w:val="22"/>
          <w:u w:val="single"/>
        </w:rPr>
        <w:t>AGGIUNTIVI</w:t>
      </w:r>
      <w:r w:rsidRPr="00D13E6D">
        <w:rPr>
          <w:rFonts w:ascii="Arial" w:hAnsi="Arial" w:cs="Arial"/>
          <w:b/>
          <w:bCs/>
          <w:color w:val="000000"/>
          <w:sz w:val="22"/>
          <w:szCs w:val="22"/>
          <w:u w:val="single"/>
        </w:rPr>
        <w:t xml:space="preserve"> </w:t>
      </w:r>
      <w:r w:rsidR="00D13E6D">
        <w:rPr>
          <w:rFonts w:ascii="Arial" w:hAnsi="Arial" w:cs="Arial"/>
          <w:b/>
          <w:bCs/>
          <w:color w:val="000000"/>
          <w:sz w:val="22"/>
          <w:szCs w:val="22"/>
          <w:u w:val="single"/>
        </w:rPr>
        <w:t xml:space="preserve">(UTILI PER LA </w:t>
      </w:r>
      <w:r w:rsidRPr="00D13E6D">
        <w:rPr>
          <w:rFonts w:ascii="Arial" w:hAnsi="Arial" w:cs="Arial"/>
          <w:b/>
          <w:bCs/>
          <w:color w:val="000000"/>
          <w:sz w:val="22"/>
          <w:szCs w:val="22"/>
          <w:u w:val="single"/>
        </w:rPr>
        <w:t>FORMAZIONE DELLE CLASSI</w:t>
      </w:r>
      <w:r w:rsidR="00D13E6D">
        <w:rPr>
          <w:rFonts w:ascii="Arial" w:hAnsi="Arial" w:cs="Arial"/>
          <w:b/>
          <w:bCs/>
          <w:color w:val="000000"/>
          <w:sz w:val="22"/>
          <w:szCs w:val="22"/>
          <w:u w:val="single"/>
        </w:rPr>
        <w:t>)</w:t>
      </w:r>
    </w:p>
    <w:p w14:paraId="774D8CEA" w14:textId="77777777" w:rsidR="00E804D7" w:rsidRDefault="00E804D7" w:rsidP="00E804D7"/>
    <w:p w14:paraId="7523D84D" w14:textId="5D13483C" w:rsidR="00E804D7" w:rsidRDefault="00E804D7" w:rsidP="00E804D7">
      <w:pPr>
        <w:pStyle w:val="NormaleWeb"/>
        <w:spacing w:before="0" w:beforeAutospacing="0" w:after="0" w:afterAutospacing="0"/>
        <w:jc w:val="both"/>
      </w:pPr>
      <w:r>
        <w:rPr>
          <w:rFonts w:ascii="Arial" w:hAnsi="Arial" w:cs="Arial"/>
          <w:color w:val="000000"/>
          <w:sz w:val="22"/>
          <w:szCs w:val="22"/>
        </w:rPr>
        <w:t xml:space="preserve">Al fine di agevolare le operazioni di formazione delle classi prime si chiede di accedere al modulo </w:t>
      </w:r>
      <w:r w:rsidRPr="0026540F">
        <w:rPr>
          <w:rFonts w:ascii="Arial" w:hAnsi="Arial" w:cs="Arial"/>
          <w:b/>
          <w:bCs/>
          <w:sz w:val="22"/>
          <w:szCs w:val="22"/>
        </w:rPr>
        <w:t>RACCOLTA DATI NEOISCRITTI CLASSI PRIME 2</w:t>
      </w:r>
      <w:r w:rsidR="00E40D92">
        <w:rPr>
          <w:rFonts w:ascii="Arial" w:hAnsi="Arial" w:cs="Arial"/>
          <w:b/>
          <w:bCs/>
          <w:sz w:val="22"/>
          <w:szCs w:val="22"/>
        </w:rPr>
        <w:t>3</w:t>
      </w:r>
      <w:r w:rsidRPr="0026540F">
        <w:rPr>
          <w:rFonts w:ascii="Arial" w:hAnsi="Arial" w:cs="Arial"/>
          <w:b/>
          <w:bCs/>
          <w:sz w:val="22"/>
          <w:szCs w:val="22"/>
        </w:rPr>
        <w:t>/2</w:t>
      </w:r>
      <w:r w:rsidR="00E40D92">
        <w:rPr>
          <w:rFonts w:ascii="Arial" w:hAnsi="Arial" w:cs="Arial"/>
          <w:b/>
          <w:bCs/>
          <w:sz w:val="22"/>
          <w:szCs w:val="22"/>
        </w:rPr>
        <w:t>4</w:t>
      </w:r>
      <w:r w:rsidR="00D22E1D">
        <w:rPr>
          <w:rFonts w:ascii="Arial" w:hAnsi="Arial" w:cs="Arial"/>
          <w:b/>
          <w:bCs/>
          <w:sz w:val="22"/>
          <w:szCs w:val="22"/>
        </w:rPr>
        <w:t xml:space="preserve"> (</w:t>
      </w:r>
      <w:hyperlink r:id="rId11" w:tgtFrame="_blank" w:history="1">
        <w:r w:rsidR="007A286D">
          <w:rPr>
            <w:rStyle w:val="Collegamentoipertestuale"/>
          </w:rPr>
          <w:t>https://forms.gle/exiUhxS9wBXnbJYf8</w:t>
        </w:r>
      </w:hyperlink>
      <w:r w:rsidR="00D22E1D">
        <w:rPr>
          <w:rFonts w:ascii="Arial" w:hAnsi="Arial" w:cs="Arial"/>
          <w:b/>
          <w:bCs/>
          <w:sz w:val="22"/>
          <w:szCs w:val="22"/>
        </w:rPr>
        <w:t xml:space="preserve">) </w:t>
      </w:r>
      <w:r>
        <w:rPr>
          <w:rFonts w:ascii="Arial" w:hAnsi="Arial" w:cs="Arial"/>
          <w:color w:val="000000"/>
          <w:sz w:val="22"/>
          <w:szCs w:val="22"/>
        </w:rPr>
        <w:t>per fornire alcune informazioni</w:t>
      </w:r>
      <w:r w:rsidR="0026540F">
        <w:rPr>
          <w:rFonts w:ascii="Arial" w:hAnsi="Arial" w:cs="Arial"/>
          <w:color w:val="000000"/>
          <w:sz w:val="22"/>
          <w:szCs w:val="22"/>
        </w:rPr>
        <w:t xml:space="preserve"> aggiuntive</w:t>
      </w:r>
      <w:r>
        <w:rPr>
          <w:rFonts w:ascii="Arial" w:hAnsi="Arial" w:cs="Arial"/>
          <w:color w:val="000000"/>
          <w:sz w:val="22"/>
          <w:szCs w:val="22"/>
        </w:rPr>
        <w:t>.</w:t>
      </w:r>
    </w:p>
    <w:p w14:paraId="7B2E065E" w14:textId="77777777" w:rsidR="00E804D7" w:rsidRDefault="00E804D7" w:rsidP="00E804D7">
      <w:pPr>
        <w:spacing w:after="240"/>
      </w:pPr>
    </w:p>
    <w:p w14:paraId="6F4C0988" w14:textId="77777777" w:rsidR="00E40D92" w:rsidRDefault="00E40D92" w:rsidP="00E804D7">
      <w:pPr>
        <w:spacing w:after="240"/>
      </w:pPr>
    </w:p>
    <w:p w14:paraId="248C8508" w14:textId="76FACD55" w:rsidR="00E804D7" w:rsidRPr="00D13E6D" w:rsidRDefault="00E804D7" w:rsidP="00D13E6D">
      <w:pPr>
        <w:pStyle w:val="NormaleWeb"/>
        <w:numPr>
          <w:ilvl w:val="0"/>
          <w:numId w:val="32"/>
        </w:numPr>
        <w:spacing w:before="0" w:beforeAutospacing="0" w:after="0" w:afterAutospacing="0"/>
        <w:jc w:val="both"/>
      </w:pPr>
      <w:r>
        <w:rPr>
          <w:rFonts w:ascii="Arial" w:hAnsi="Arial" w:cs="Arial"/>
          <w:b/>
          <w:bCs/>
          <w:color w:val="000000"/>
          <w:sz w:val="22"/>
          <w:szCs w:val="22"/>
          <w:u w:val="single"/>
        </w:rPr>
        <w:t>APPROVVIGIONAMENTO DIVISE </w:t>
      </w:r>
    </w:p>
    <w:p w14:paraId="0EA4399C" w14:textId="77777777" w:rsidR="00D13E6D" w:rsidRDefault="00D13E6D" w:rsidP="00D13E6D">
      <w:pPr>
        <w:pStyle w:val="NormaleWeb"/>
        <w:spacing w:before="0" w:beforeAutospacing="0" w:after="0" w:afterAutospacing="0"/>
        <w:ind w:left="360"/>
        <w:jc w:val="both"/>
      </w:pPr>
    </w:p>
    <w:p w14:paraId="3DD84399" w14:textId="77777777" w:rsidR="00E804D7" w:rsidRDefault="00E804D7" w:rsidP="00E804D7">
      <w:pPr>
        <w:pStyle w:val="NormaleWeb"/>
        <w:spacing w:before="0" w:beforeAutospacing="0" w:after="0" w:afterAutospacing="0"/>
        <w:jc w:val="both"/>
      </w:pPr>
      <w:r>
        <w:rPr>
          <w:rFonts w:ascii="Arial" w:hAnsi="Arial" w:cs="Arial"/>
          <w:color w:val="000000"/>
          <w:sz w:val="22"/>
          <w:szCs w:val="22"/>
        </w:rPr>
        <w:t xml:space="preserve">Per la frequenza dell’Istituto è necessario dotarsi delle divise, descritte nella sezione </w:t>
      </w:r>
      <w:hyperlink r:id="rId12" w:history="1">
        <w:r>
          <w:rPr>
            <w:rStyle w:val="Collegamentoipertestuale"/>
            <w:rFonts w:ascii="Arial" w:hAnsi="Arial" w:cs="Arial"/>
            <w:b/>
            <w:bCs/>
            <w:sz w:val="22"/>
            <w:szCs w:val="22"/>
          </w:rPr>
          <w:t>DIVISE ALBERGHIERO</w:t>
        </w:r>
      </w:hyperlink>
      <w:r>
        <w:rPr>
          <w:rFonts w:ascii="Arial" w:hAnsi="Arial" w:cs="Arial"/>
          <w:color w:val="000000"/>
          <w:sz w:val="22"/>
          <w:szCs w:val="22"/>
        </w:rPr>
        <w:t xml:space="preserve"> del sito web, peraltro obbligatorie per legge nel rispetto delle normative in materia di sicurezza del lavoro e di HACCP in cui è disponibile il catalogo con i relativi prezzi.</w:t>
      </w:r>
    </w:p>
    <w:p w14:paraId="2CA60732" w14:textId="2B33D529" w:rsidR="00E804D7" w:rsidRDefault="00E804D7" w:rsidP="00E804D7">
      <w:pPr>
        <w:pStyle w:val="NormaleWeb"/>
        <w:spacing w:before="0" w:beforeAutospacing="0" w:after="0" w:afterAutospacing="0"/>
        <w:jc w:val="both"/>
      </w:pPr>
      <w:r>
        <w:rPr>
          <w:rFonts w:ascii="Arial" w:hAnsi="Arial" w:cs="Arial"/>
          <w:color w:val="000000"/>
          <w:sz w:val="22"/>
          <w:szCs w:val="22"/>
        </w:rPr>
        <w:t>Si informa che si informa che l’Associazione Genitori ha provveduto a sottoscrivere una convenzione con la società BERGAMO DIVISE S.R.L. - Via Borgo Palazzo, 97, Bergamo (BG) (</w:t>
      </w:r>
      <w:hyperlink r:id="rId13" w:history="1">
        <w:r>
          <w:rPr>
            <w:rStyle w:val="Collegamentoipertestuale"/>
            <w:rFonts w:ascii="Arial" w:hAnsi="Arial" w:cs="Arial"/>
            <w:b/>
            <w:bCs/>
            <w:sz w:val="22"/>
            <w:szCs w:val="22"/>
          </w:rPr>
          <w:t>www.bergamodivise.it</w:t>
        </w:r>
      </w:hyperlink>
      <w:r>
        <w:rPr>
          <w:rFonts w:ascii="Arial" w:hAnsi="Arial" w:cs="Arial"/>
          <w:color w:val="000000"/>
          <w:sz w:val="22"/>
          <w:szCs w:val="22"/>
        </w:rPr>
        <w:t xml:space="preserve">) </w:t>
      </w:r>
      <w:r w:rsidR="00D13E6D">
        <w:rPr>
          <w:rFonts w:ascii="Arial" w:hAnsi="Arial" w:cs="Arial"/>
          <w:color w:val="000000"/>
          <w:sz w:val="22"/>
          <w:szCs w:val="22"/>
        </w:rPr>
        <w:t>per cui</w:t>
      </w:r>
      <w:r>
        <w:rPr>
          <w:rFonts w:ascii="Arial" w:hAnsi="Arial" w:cs="Arial"/>
          <w:color w:val="000000"/>
          <w:sz w:val="22"/>
          <w:szCs w:val="22"/>
        </w:rPr>
        <w:t>, in base a questa convenzione, chi si approvvigionerà da questo fornitore avrà i capi corredati dal nuovo logo ufficiale della “Vittorio Cerea Academy” già applicato.</w:t>
      </w:r>
    </w:p>
    <w:p w14:paraId="786ECEFE" w14:textId="7B482D46" w:rsidR="00E804D7" w:rsidRDefault="00E804D7" w:rsidP="008044EE">
      <w:pPr>
        <w:pStyle w:val="NormaleWeb"/>
        <w:jc w:val="both"/>
      </w:pPr>
      <w:r>
        <w:rPr>
          <w:rFonts w:ascii="Arial" w:hAnsi="Arial" w:cs="Arial"/>
          <w:color w:val="000000"/>
          <w:sz w:val="22"/>
          <w:szCs w:val="22"/>
        </w:rPr>
        <w:t xml:space="preserve">Si informa che sarà possibile effettuare la </w:t>
      </w:r>
      <w:r>
        <w:rPr>
          <w:rFonts w:ascii="Arial" w:hAnsi="Arial" w:cs="Arial"/>
          <w:b/>
          <w:bCs/>
          <w:color w:val="000000"/>
          <w:sz w:val="22"/>
          <w:szCs w:val="22"/>
        </w:rPr>
        <w:t>prova taglie per i nuovi iscritti</w:t>
      </w:r>
      <w:r>
        <w:rPr>
          <w:rFonts w:ascii="Arial" w:hAnsi="Arial" w:cs="Arial"/>
          <w:color w:val="000000"/>
          <w:sz w:val="22"/>
          <w:szCs w:val="22"/>
        </w:rPr>
        <w:t xml:space="preserve"> </w:t>
      </w:r>
      <w:r>
        <w:rPr>
          <w:rFonts w:ascii="Arial" w:hAnsi="Arial" w:cs="Arial"/>
          <w:b/>
          <w:bCs/>
          <w:color w:val="000000"/>
          <w:sz w:val="22"/>
          <w:szCs w:val="22"/>
        </w:rPr>
        <w:t>direttamente presso la scuola</w:t>
      </w:r>
      <w:r>
        <w:rPr>
          <w:rFonts w:ascii="Arial" w:hAnsi="Arial" w:cs="Arial"/>
          <w:color w:val="000000"/>
          <w:sz w:val="22"/>
          <w:szCs w:val="22"/>
        </w:rPr>
        <w:t xml:space="preserve"> </w:t>
      </w:r>
      <w:r w:rsidRPr="008044EE">
        <w:rPr>
          <w:rFonts w:ascii="Arial" w:hAnsi="Arial" w:cs="Arial"/>
          <w:b/>
          <w:bCs/>
          <w:color w:val="000000"/>
          <w:highlight w:val="yellow"/>
        </w:rPr>
        <w:t>sabato 0</w:t>
      </w:r>
      <w:r w:rsidR="00704721">
        <w:rPr>
          <w:rFonts w:ascii="Arial" w:hAnsi="Arial" w:cs="Arial"/>
          <w:b/>
          <w:bCs/>
          <w:color w:val="000000"/>
          <w:highlight w:val="yellow"/>
        </w:rPr>
        <w:t>8</w:t>
      </w:r>
      <w:r w:rsidRPr="008044EE">
        <w:rPr>
          <w:rFonts w:ascii="Arial" w:hAnsi="Arial" w:cs="Arial"/>
          <w:b/>
          <w:bCs/>
          <w:color w:val="000000"/>
          <w:highlight w:val="yellow"/>
        </w:rPr>
        <w:t>/07/2</w:t>
      </w:r>
      <w:r w:rsidR="00704721">
        <w:rPr>
          <w:rFonts w:ascii="Arial" w:hAnsi="Arial" w:cs="Arial"/>
          <w:b/>
          <w:bCs/>
          <w:color w:val="000000"/>
          <w:highlight w:val="yellow"/>
        </w:rPr>
        <w:t>3</w:t>
      </w:r>
      <w:r w:rsidRPr="008044EE">
        <w:rPr>
          <w:rFonts w:ascii="Arial" w:hAnsi="Arial" w:cs="Arial"/>
          <w:b/>
          <w:bCs/>
          <w:color w:val="000000"/>
          <w:highlight w:val="yellow"/>
        </w:rPr>
        <w:t xml:space="preserve"> dalle 08,30 alle 1</w:t>
      </w:r>
      <w:r w:rsidR="008044EE" w:rsidRPr="008044EE">
        <w:rPr>
          <w:rFonts w:ascii="Arial" w:hAnsi="Arial" w:cs="Arial"/>
          <w:b/>
          <w:bCs/>
          <w:color w:val="000000"/>
          <w:highlight w:val="yellow"/>
        </w:rPr>
        <w:t>2</w:t>
      </w:r>
      <w:r w:rsidRPr="008044EE">
        <w:rPr>
          <w:rFonts w:ascii="Arial" w:hAnsi="Arial" w:cs="Arial"/>
          <w:b/>
          <w:bCs/>
          <w:color w:val="000000"/>
          <w:highlight w:val="yellow"/>
        </w:rPr>
        <w:t>,30</w:t>
      </w:r>
      <w:r w:rsidR="008044EE">
        <w:rPr>
          <w:rFonts w:ascii="Arial" w:hAnsi="Arial" w:cs="Arial"/>
          <w:color w:val="000000"/>
          <w:sz w:val="22"/>
          <w:szCs w:val="22"/>
        </w:rPr>
        <w:t>;</w:t>
      </w:r>
      <w:r>
        <w:rPr>
          <w:rFonts w:ascii="Arial" w:hAnsi="Arial" w:cs="Arial"/>
          <w:color w:val="000000"/>
          <w:sz w:val="22"/>
          <w:szCs w:val="22"/>
        </w:rPr>
        <w:t xml:space="preserve"> </w:t>
      </w:r>
      <w:r w:rsidR="008044EE" w:rsidRPr="008044EE">
        <w:rPr>
          <w:rFonts w:ascii="Arial" w:hAnsi="Arial" w:cs="Arial"/>
          <w:color w:val="000000"/>
          <w:sz w:val="22"/>
          <w:szCs w:val="22"/>
        </w:rPr>
        <w:t xml:space="preserve">per chi non potrà cogliere quest’occasione, le prove dovranno poi essere </w:t>
      </w:r>
      <w:r w:rsidR="008044EE">
        <w:rPr>
          <w:rFonts w:ascii="Arial" w:hAnsi="Arial" w:cs="Arial"/>
          <w:color w:val="000000"/>
          <w:sz w:val="22"/>
          <w:szCs w:val="22"/>
        </w:rPr>
        <w:t xml:space="preserve">prenotate </w:t>
      </w:r>
      <w:r w:rsidR="008044EE" w:rsidRPr="008044EE">
        <w:rPr>
          <w:rFonts w:ascii="Arial" w:hAnsi="Arial" w:cs="Arial"/>
          <w:color w:val="000000"/>
          <w:sz w:val="22"/>
          <w:szCs w:val="22"/>
        </w:rPr>
        <w:t>presso il</w:t>
      </w:r>
      <w:r w:rsidR="008044EE">
        <w:rPr>
          <w:rFonts w:ascii="Arial" w:hAnsi="Arial" w:cs="Arial"/>
          <w:color w:val="000000"/>
          <w:sz w:val="22"/>
          <w:szCs w:val="22"/>
        </w:rPr>
        <w:t xml:space="preserve"> </w:t>
      </w:r>
      <w:r w:rsidR="008044EE" w:rsidRPr="008044EE">
        <w:rPr>
          <w:rFonts w:ascii="Arial" w:hAnsi="Arial" w:cs="Arial"/>
          <w:color w:val="000000"/>
          <w:sz w:val="22"/>
          <w:szCs w:val="22"/>
        </w:rPr>
        <w:t>negozio di Borgo Palazzo).</w:t>
      </w:r>
    </w:p>
    <w:p w14:paraId="4E07F191" w14:textId="77777777" w:rsidR="00E804D7" w:rsidRDefault="00E804D7" w:rsidP="00E804D7">
      <w:pPr>
        <w:pStyle w:val="NormaleWeb"/>
        <w:spacing w:before="0" w:beforeAutospacing="0" w:after="0" w:afterAutospacing="0"/>
        <w:jc w:val="both"/>
      </w:pPr>
      <w:r>
        <w:rPr>
          <w:rFonts w:ascii="Arial" w:hAnsi="Arial" w:cs="Arial"/>
          <w:color w:val="000000"/>
          <w:sz w:val="22"/>
          <w:szCs w:val="22"/>
        </w:rPr>
        <w:t>Si precisa che chi non volesse aderire alla convenzione dell’Associazione Genitori potrà approvvigionarsi altrove acquistando capi simili nei modelli e nei colori a quelli indicati sul catalogo e dovrà acquistare dalla scuola (al prezzo di 5 euro cad.) i loghi da applicare autonomamente sulle divise.</w:t>
      </w:r>
    </w:p>
    <w:p w14:paraId="21CB14EE" w14:textId="77777777" w:rsidR="00E804D7" w:rsidRDefault="00E804D7" w:rsidP="00E804D7">
      <w:pPr>
        <w:spacing w:after="240"/>
      </w:pPr>
    </w:p>
    <w:p w14:paraId="06EEAC5B" w14:textId="3920AD2A" w:rsidR="00E804D7" w:rsidRDefault="00E804D7" w:rsidP="00D13E6D">
      <w:pPr>
        <w:pStyle w:val="NormaleWeb"/>
        <w:numPr>
          <w:ilvl w:val="0"/>
          <w:numId w:val="32"/>
        </w:numPr>
        <w:spacing w:before="0" w:beforeAutospacing="0" w:after="0" w:afterAutospacing="0"/>
        <w:jc w:val="both"/>
      </w:pPr>
      <w:r>
        <w:rPr>
          <w:rFonts w:ascii="Arial" w:hAnsi="Arial" w:cs="Arial"/>
          <w:b/>
          <w:bCs/>
          <w:color w:val="000000"/>
          <w:sz w:val="22"/>
          <w:szCs w:val="22"/>
          <w:u w:val="single"/>
        </w:rPr>
        <w:t>LIBRI DI TESTO (CONVENZIONE ASSOCIAZIONE GENITORI)</w:t>
      </w:r>
    </w:p>
    <w:p w14:paraId="0D56D3E3" w14:textId="77777777" w:rsidR="00E804D7" w:rsidRDefault="00E804D7" w:rsidP="00E804D7"/>
    <w:p w14:paraId="570B611D" w14:textId="68A5638F" w:rsidR="00E804D7" w:rsidRDefault="00E804D7" w:rsidP="00E804D7">
      <w:pPr>
        <w:pStyle w:val="NormaleWeb"/>
        <w:spacing w:before="0" w:beforeAutospacing="0" w:after="0" w:afterAutospacing="0"/>
        <w:jc w:val="both"/>
      </w:pPr>
      <w:r>
        <w:rPr>
          <w:rFonts w:ascii="Arial" w:hAnsi="Arial" w:cs="Arial"/>
          <w:color w:val="000000"/>
          <w:sz w:val="22"/>
          <w:szCs w:val="22"/>
        </w:rPr>
        <w:t xml:space="preserve">Si segnala che </w:t>
      </w:r>
      <w:r>
        <w:rPr>
          <w:rFonts w:ascii="ArialMT" w:hAnsi="ArialMT"/>
          <w:color w:val="000000"/>
          <w:sz w:val="22"/>
          <w:szCs w:val="22"/>
        </w:rPr>
        <w:t xml:space="preserve">l’Associazione Genitori ha sottoscritto una convenzione </w:t>
      </w:r>
      <w:r>
        <w:rPr>
          <w:rFonts w:ascii="Arial" w:hAnsi="Arial" w:cs="Arial"/>
          <w:color w:val="000000"/>
          <w:sz w:val="22"/>
          <w:szCs w:val="22"/>
        </w:rPr>
        <w:t xml:space="preserve">con il </w:t>
      </w:r>
      <w:r>
        <w:rPr>
          <w:rFonts w:ascii="Arial" w:hAnsi="Arial" w:cs="Arial"/>
          <w:b/>
          <w:bCs/>
          <w:color w:val="000000"/>
          <w:sz w:val="22"/>
          <w:szCs w:val="22"/>
        </w:rPr>
        <w:t>LIBRACCIO</w:t>
      </w:r>
      <w:r>
        <w:rPr>
          <w:rFonts w:ascii="Arial" w:hAnsi="Arial" w:cs="Arial"/>
          <w:color w:val="000000"/>
          <w:sz w:val="22"/>
          <w:szCs w:val="22"/>
        </w:rPr>
        <w:t xml:space="preserve"> per l’acquisto dei libri di testo le cui condizioni </w:t>
      </w:r>
      <w:r w:rsidR="00D13E6D">
        <w:rPr>
          <w:rFonts w:ascii="Arial" w:hAnsi="Arial" w:cs="Arial"/>
          <w:color w:val="000000"/>
          <w:sz w:val="22"/>
          <w:szCs w:val="22"/>
        </w:rPr>
        <w:t xml:space="preserve">sono illustrate nella comunicazione allegate e </w:t>
      </w:r>
      <w:r>
        <w:rPr>
          <w:rFonts w:ascii="Arial" w:hAnsi="Arial" w:cs="Arial"/>
          <w:color w:val="000000"/>
          <w:sz w:val="22"/>
          <w:szCs w:val="22"/>
        </w:rPr>
        <w:t xml:space="preserve">possono essere visualizzate </w:t>
      </w:r>
      <w:r w:rsidR="00D13E6D">
        <w:rPr>
          <w:rFonts w:ascii="Arial" w:hAnsi="Arial" w:cs="Arial"/>
          <w:color w:val="000000"/>
          <w:sz w:val="22"/>
          <w:szCs w:val="22"/>
        </w:rPr>
        <w:t xml:space="preserve">anche </w:t>
      </w:r>
      <w:r>
        <w:rPr>
          <w:rFonts w:ascii="Arial" w:hAnsi="Arial" w:cs="Arial"/>
          <w:color w:val="000000"/>
          <w:sz w:val="22"/>
          <w:szCs w:val="22"/>
        </w:rPr>
        <w:t>nella richiamata sezione del sito PERFEZIONAMENTO ISCRIZIONI NEOISCRITTI CLASSI PRIME.</w:t>
      </w:r>
    </w:p>
    <w:p w14:paraId="0D60226C" w14:textId="77777777" w:rsidR="008D62B5" w:rsidRDefault="008D62B5" w:rsidP="00E804D7">
      <w:pPr>
        <w:pStyle w:val="NormaleWeb"/>
        <w:spacing w:before="0" w:beforeAutospacing="0" w:after="0" w:afterAutospacing="0"/>
        <w:jc w:val="both"/>
        <w:rPr>
          <w:rFonts w:ascii="Arial" w:hAnsi="Arial" w:cs="Arial"/>
          <w:color w:val="000000"/>
          <w:sz w:val="22"/>
          <w:szCs w:val="22"/>
        </w:rPr>
      </w:pPr>
    </w:p>
    <w:p w14:paraId="1944DB92" w14:textId="77777777" w:rsidR="008D62B5" w:rsidRDefault="008D62B5" w:rsidP="00E804D7">
      <w:pPr>
        <w:pStyle w:val="NormaleWeb"/>
        <w:spacing w:before="0" w:beforeAutospacing="0" w:after="0" w:afterAutospacing="0"/>
        <w:jc w:val="both"/>
        <w:rPr>
          <w:rFonts w:ascii="Arial" w:hAnsi="Arial" w:cs="Arial"/>
          <w:color w:val="000000"/>
          <w:sz w:val="22"/>
          <w:szCs w:val="22"/>
        </w:rPr>
      </w:pPr>
    </w:p>
    <w:p w14:paraId="1BA303EE" w14:textId="3C155403" w:rsidR="00E804D7" w:rsidRDefault="00E804D7" w:rsidP="00E804D7">
      <w:pPr>
        <w:pStyle w:val="NormaleWeb"/>
        <w:spacing w:before="0" w:beforeAutospacing="0" w:after="0" w:afterAutospacing="0"/>
        <w:jc w:val="both"/>
      </w:pPr>
      <w:r>
        <w:rPr>
          <w:rFonts w:ascii="Arial" w:hAnsi="Arial" w:cs="Arial"/>
          <w:color w:val="000000"/>
          <w:sz w:val="22"/>
          <w:szCs w:val="22"/>
        </w:rPr>
        <w:t xml:space="preserve">Nel formulare </w:t>
      </w:r>
      <w:r w:rsidR="0026540F">
        <w:rPr>
          <w:rFonts w:ascii="Arial" w:hAnsi="Arial" w:cs="Arial"/>
          <w:color w:val="000000"/>
          <w:sz w:val="22"/>
          <w:szCs w:val="22"/>
        </w:rPr>
        <w:t xml:space="preserve">i migliori auguri all’allievo/a per una proficua riuscita degli studi </w:t>
      </w:r>
      <w:r>
        <w:rPr>
          <w:rFonts w:ascii="Arial" w:hAnsi="Arial" w:cs="Arial"/>
          <w:color w:val="000000"/>
          <w:sz w:val="22"/>
          <w:szCs w:val="22"/>
        </w:rPr>
        <w:t>sono lieto di porgerVi i più cordiali saluti restando a disposizione per ogni ulteriore chiarimento.</w:t>
      </w:r>
    </w:p>
    <w:p w14:paraId="11B2CF3B" w14:textId="77777777" w:rsidR="004E6033" w:rsidRDefault="00E804D7" w:rsidP="004E6033">
      <w:pPr>
        <w:rPr>
          <w:rFonts w:ascii="Arial" w:hAnsi="Arial" w:cs="Arial"/>
          <w:b/>
          <w:bCs/>
          <w:sz w:val="22"/>
          <w:szCs w:val="22"/>
        </w:rPr>
      </w:pPr>
      <w:r>
        <w:br/>
      </w:r>
    </w:p>
    <w:p w14:paraId="57DA7430" w14:textId="58EB88CC" w:rsidR="00E804D7" w:rsidRDefault="004E6033" w:rsidP="004E6033">
      <w:pPr>
        <w:rPr>
          <w:rFonts w:ascii="Arial" w:hAnsi="Arial" w:cs="Arial"/>
          <w:b/>
          <w:bCs/>
          <w:sz w:val="22"/>
          <w:szCs w:val="22"/>
        </w:rPr>
      </w:pPr>
      <w:r w:rsidRPr="004E6033">
        <w:rPr>
          <w:rFonts w:ascii="Arial" w:hAnsi="Arial" w:cs="Arial"/>
          <w:b/>
          <w:bCs/>
          <w:sz w:val="22"/>
          <w:szCs w:val="22"/>
        </w:rPr>
        <w:t>In allegato:</w:t>
      </w:r>
    </w:p>
    <w:p w14:paraId="5EEBD4D9" w14:textId="77777777" w:rsidR="003B7FF9" w:rsidRDefault="003B7FF9" w:rsidP="004E6033">
      <w:pPr>
        <w:rPr>
          <w:rFonts w:ascii="Arial" w:hAnsi="Arial" w:cs="Arial"/>
          <w:b/>
          <w:bCs/>
          <w:sz w:val="22"/>
          <w:szCs w:val="22"/>
        </w:rPr>
      </w:pPr>
    </w:p>
    <w:p w14:paraId="7BEED0FD" w14:textId="6585F736" w:rsidR="004E6033" w:rsidRPr="004E6033" w:rsidRDefault="004E6033" w:rsidP="004E6033">
      <w:pPr>
        <w:pStyle w:val="NormaleWeb"/>
        <w:numPr>
          <w:ilvl w:val="0"/>
          <w:numId w:val="34"/>
        </w:numPr>
        <w:spacing w:before="0" w:beforeAutospacing="0" w:after="0" w:afterAutospacing="0"/>
        <w:rPr>
          <w:rFonts w:ascii="Arial" w:hAnsi="Arial" w:cs="Arial"/>
          <w:b/>
          <w:bCs/>
          <w:sz w:val="22"/>
          <w:szCs w:val="22"/>
        </w:rPr>
      </w:pPr>
      <w:r w:rsidRPr="004E6033">
        <w:rPr>
          <w:rFonts w:ascii="Arial" w:hAnsi="Arial" w:cs="Arial"/>
          <w:b/>
          <w:bCs/>
          <w:color w:val="000000"/>
          <w:sz w:val="22"/>
          <w:szCs w:val="22"/>
        </w:rPr>
        <w:t>Destinazione del contributo liberale</w:t>
      </w:r>
    </w:p>
    <w:p w14:paraId="5998C8D0" w14:textId="2EBD5972" w:rsidR="004E6033" w:rsidRDefault="004E6033" w:rsidP="004E6033">
      <w:pPr>
        <w:pStyle w:val="NormaleWeb"/>
        <w:numPr>
          <w:ilvl w:val="0"/>
          <w:numId w:val="34"/>
        </w:numPr>
        <w:spacing w:before="0" w:beforeAutospacing="0" w:after="0" w:afterAutospacing="0"/>
        <w:rPr>
          <w:rFonts w:ascii="Arial" w:hAnsi="Arial" w:cs="Arial"/>
          <w:b/>
          <w:bCs/>
          <w:sz w:val="22"/>
          <w:szCs w:val="22"/>
        </w:rPr>
      </w:pPr>
      <w:r w:rsidRPr="004E6033">
        <w:rPr>
          <w:rFonts w:ascii="Arial" w:hAnsi="Arial" w:cs="Arial"/>
          <w:b/>
          <w:bCs/>
          <w:sz w:val="22"/>
          <w:szCs w:val="22"/>
        </w:rPr>
        <w:t>Lettera Ass</w:t>
      </w:r>
      <w:r w:rsidR="008D62B5">
        <w:rPr>
          <w:rFonts w:ascii="Arial" w:hAnsi="Arial" w:cs="Arial"/>
          <w:b/>
          <w:bCs/>
          <w:sz w:val="22"/>
          <w:szCs w:val="22"/>
        </w:rPr>
        <w:t xml:space="preserve">. </w:t>
      </w:r>
      <w:r w:rsidRPr="004E6033">
        <w:rPr>
          <w:rFonts w:ascii="Arial" w:hAnsi="Arial" w:cs="Arial"/>
          <w:b/>
          <w:bCs/>
          <w:sz w:val="22"/>
          <w:szCs w:val="22"/>
        </w:rPr>
        <w:t>Gen</w:t>
      </w:r>
      <w:r w:rsidR="008D62B5">
        <w:rPr>
          <w:rFonts w:ascii="Arial" w:hAnsi="Arial" w:cs="Arial"/>
          <w:b/>
          <w:bCs/>
          <w:sz w:val="22"/>
          <w:szCs w:val="22"/>
        </w:rPr>
        <w:t xml:space="preserve">itori </w:t>
      </w:r>
      <w:r w:rsidRPr="004E6033">
        <w:rPr>
          <w:rFonts w:ascii="Arial" w:hAnsi="Arial" w:cs="Arial"/>
          <w:b/>
          <w:bCs/>
          <w:sz w:val="22"/>
          <w:szCs w:val="22"/>
        </w:rPr>
        <w:t>iscrizioni 202</w:t>
      </w:r>
      <w:r w:rsidR="00151865">
        <w:rPr>
          <w:rFonts w:ascii="Arial" w:hAnsi="Arial" w:cs="Arial"/>
          <w:b/>
          <w:bCs/>
          <w:sz w:val="22"/>
          <w:szCs w:val="22"/>
        </w:rPr>
        <w:t>3</w:t>
      </w:r>
      <w:r w:rsidRPr="004E6033">
        <w:rPr>
          <w:rFonts w:ascii="Arial" w:hAnsi="Arial" w:cs="Arial"/>
          <w:b/>
          <w:bCs/>
          <w:sz w:val="22"/>
          <w:szCs w:val="22"/>
        </w:rPr>
        <w:t>-202</w:t>
      </w:r>
      <w:r w:rsidR="00151865">
        <w:rPr>
          <w:rFonts w:ascii="Arial" w:hAnsi="Arial" w:cs="Arial"/>
          <w:b/>
          <w:bCs/>
          <w:sz w:val="22"/>
          <w:szCs w:val="22"/>
        </w:rPr>
        <w:t>4</w:t>
      </w:r>
      <w:r w:rsidRPr="004E6033">
        <w:rPr>
          <w:rFonts w:ascii="Arial" w:hAnsi="Arial" w:cs="Arial"/>
          <w:b/>
          <w:bCs/>
          <w:sz w:val="22"/>
          <w:szCs w:val="22"/>
        </w:rPr>
        <w:t xml:space="preserve"> + BG</w:t>
      </w:r>
      <w:r w:rsidR="008D62B5">
        <w:rPr>
          <w:rFonts w:ascii="Arial" w:hAnsi="Arial" w:cs="Arial"/>
          <w:b/>
          <w:bCs/>
          <w:sz w:val="22"/>
          <w:szCs w:val="22"/>
        </w:rPr>
        <w:t xml:space="preserve"> </w:t>
      </w:r>
      <w:r w:rsidRPr="004E6033">
        <w:rPr>
          <w:rFonts w:ascii="Arial" w:hAnsi="Arial" w:cs="Arial"/>
          <w:b/>
          <w:bCs/>
          <w:sz w:val="22"/>
          <w:szCs w:val="22"/>
        </w:rPr>
        <w:t>Divise e Libraccio</w:t>
      </w:r>
    </w:p>
    <w:p w14:paraId="0512545C" w14:textId="2B3AF9C8" w:rsidR="003B7FF9" w:rsidRDefault="003B7FF9" w:rsidP="003B7FF9">
      <w:pPr>
        <w:pStyle w:val="NormaleWeb"/>
        <w:spacing w:before="0" w:beforeAutospacing="0" w:after="0" w:afterAutospacing="0"/>
        <w:rPr>
          <w:rFonts w:ascii="Arial" w:hAnsi="Arial" w:cs="Arial"/>
          <w:b/>
          <w:bCs/>
          <w:sz w:val="22"/>
          <w:szCs w:val="22"/>
        </w:rPr>
      </w:pPr>
    </w:p>
    <w:p w14:paraId="108D3584" w14:textId="77777777" w:rsidR="003B7FF9" w:rsidRDefault="003B7FF9" w:rsidP="003B7FF9">
      <w:pPr>
        <w:pStyle w:val="NormaleWeb"/>
        <w:spacing w:before="0" w:beforeAutospacing="0" w:after="0" w:afterAutospacing="0"/>
        <w:rPr>
          <w:rFonts w:ascii="Arial" w:hAnsi="Arial" w:cs="Arial"/>
          <w:b/>
          <w:bCs/>
          <w:sz w:val="22"/>
          <w:szCs w:val="22"/>
        </w:rPr>
      </w:pPr>
    </w:p>
    <w:p w14:paraId="26C3F5A9" w14:textId="77777777" w:rsidR="008D62B5" w:rsidRPr="004E6033" w:rsidRDefault="008D62B5" w:rsidP="003B7FF9">
      <w:pPr>
        <w:pStyle w:val="NormaleWeb"/>
        <w:spacing w:before="0" w:beforeAutospacing="0" w:after="0" w:afterAutospacing="0"/>
        <w:rPr>
          <w:rFonts w:ascii="Arial" w:hAnsi="Arial" w:cs="Arial"/>
          <w:b/>
          <w:bCs/>
          <w:sz w:val="22"/>
          <w:szCs w:val="22"/>
        </w:rPr>
      </w:pPr>
    </w:p>
    <w:p w14:paraId="72A82E26" w14:textId="77777777" w:rsidR="00E804D7" w:rsidRDefault="00E804D7" w:rsidP="00E804D7">
      <w:pPr>
        <w:pStyle w:val="NormaleWeb"/>
        <w:spacing w:before="0" w:beforeAutospacing="0" w:after="0" w:afterAutospacing="0"/>
        <w:ind w:left="5220"/>
        <w:jc w:val="center"/>
      </w:pPr>
      <w:r>
        <w:rPr>
          <w:rFonts w:ascii="Arial" w:hAnsi="Arial" w:cs="Arial"/>
          <w:color w:val="000000"/>
          <w:sz w:val="22"/>
          <w:szCs w:val="22"/>
        </w:rPr>
        <w:t>Il Dirigente Scolastico</w:t>
      </w:r>
    </w:p>
    <w:p w14:paraId="38FF6A68" w14:textId="77777777" w:rsidR="00E804D7" w:rsidRDefault="00E804D7" w:rsidP="00E804D7">
      <w:pPr>
        <w:pStyle w:val="NormaleWeb"/>
        <w:spacing w:before="0" w:beforeAutospacing="0" w:after="0" w:afterAutospacing="0"/>
        <w:ind w:left="5220"/>
        <w:jc w:val="center"/>
      </w:pPr>
      <w:r>
        <w:rPr>
          <w:rFonts w:ascii="Arial" w:hAnsi="Arial" w:cs="Arial"/>
          <w:color w:val="000000"/>
          <w:sz w:val="22"/>
          <w:szCs w:val="22"/>
        </w:rPr>
        <w:t>dott. Brizio Luigi Campanelli</w:t>
      </w:r>
    </w:p>
    <w:p w14:paraId="39A1E256" w14:textId="77777777" w:rsidR="00E804D7" w:rsidRDefault="00E804D7" w:rsidP="00E804D7">
      <w:pPr>
        <w:pStyle w:val="NormaleWeb"/>
        <w:spacing w:before="0" w:beforeAutospacing="0" w:after="0" w:afterAutospacing="0"/>
        <w:ind w:left="5220"/>
        <w:jc w:val="center"/>
      </w:pPr>
      <w:r>
        <w:rPr>
          <w:rFonts w:ascii="Verdana" w:hAnsi="Verdana"/>
          <w:color w:val="000000"/>
          <w:sz w:val="12"/>
          <w:szCs w:val="12"/>
        </w:rPr>
        <w:t>Firma autografa sostituita da indicazione a mezzo</w:t>
      </w:r>
    </w:p>
    <w:p w14:paraId="1274CCD2" w14:textId="77777777" w:rsidR="00E804D7" w:rsidRDefault="00E804D7" w:rsidP="00E804D7">
      <w:pPr>
        <w:pStyle w:val="NormaleWeb"/>
        <w:spacing w:before="0" w:beforeAutospacing="0" w:after="0" w:afterAutospacing="0"/>
        <w:ind w:left="5220"/>
        <w:jc w:val="center"/>
      </w:pPr>
      <w:r>
        <w:rPr>
          <w:rFonts w:ascii="Verdana" w:hAnsi="Verdana"/>
          <w:color w:val="000000"/>
          <w:sz w:val="12"/>
          <w:szCs w:val="12"/>
        </w:rPr>
        <w:t>stampa, ai sensi dell'art. 3, comma 2, D.Lgs. n. 39/93</w:t>
      </w:r>
    </w:p>
    <w:p w14:paraId="7C0FD853" w14:textId="77777777" w:rsidR="004E6033" w:rsidRDefault="004E6033">
      <w:pPr>
        <w:rPr>
          <w:rFonts w:ascii="Arial" w:eastAsia="Arial Unicode MS" w:hAnsi="Arial" w:cs="Arial"/>
          <w:b/>
          <w:bCs/>
          <w:i/>
          <w:iCs/>
          <w:color w:val="000000"/>
        </w:rPr>
      </w:pPr>
      <w:r>
        <w:rPr>
          <w:rFonts w:ascii="Arial" w:hAnsi="Arial" w:cs="Arial"/>
          <w:b/>
          <w:bCs/>
          <w:i/>
          <w:iCs/>
          <w:color w:val="000000"/>
        </w:rPr>
        <w:br w:type="page"/>
      </w:r>
    </w:p>
    <w:p w14:paraId="78F5EB3A" w14:textId="407C18CD" w:rsidR="00E804D7" w:rsidRDefault="00E804D7" w:rsidP="00704721">
      <w:r>
        <w:rPr>
          <w:rFonts w:ascii="Arial" w:hAnsi="Arial" w:cs="Arial"/>
          <w:b/>
          <w:bCs/>
          <w:i/>
          <w:iCs/>
          <w:color w:val="000000"/>
        </w:rPr>
        <w:lastRenderedPageBreak/>
        <w:t xml:space="preserve">Allegato 1 - </w:t>
      </w:r>
      <w:r w:rsidR="00704721" w:rsidRPr="00704721">
        <w:rPr>
          <w:rFonts w:ascii="Arial" w:eastAsia="Arial Unicode MS" w:hAnsi="Arial" w:cs="Arial"/>
          <w:b/>
          <w:bCs/>
          <w:i/>
          <w:iCs/>
          <w:color w:val="000000"/>
        </w:rPr>
        <w:t>QUANTIFICAZIONE DEI RIMBORSI SPESE SOSTENUTE DALLA SCUOLA</w:t>
      </w:r>
      <w:r w:rsidR="00704721">
        <w:rPr>
          <w:rFonts w:ascii="Arial" w:eastAsia="Arial Unicode MS" w:hAnsi="Arial" w:cs="Arial"/>
          <w:b/>
          <w:bCs/>
          <w:i/>
          <w:iCs/>
          <w:color w:val="000000"/>
        </w:rPr>
        <w:t xml:space="preserve"> E </w:t>
      </w:r>
      <w:r>
        <w:rPr>
          <w:rFonts w:ascii="Arial" w:hAnsi="Arial" w:cs="Arial"/>
          <w:b/>
          <w:bCs/>
          <w:i/>
          <w:iCs/>
          <w:color w:val="000000"/>
        </w:rPr>
        <w:t>DESTINAZIONE DEL CONTRIBUTO LIBERALE</w:t>
      </w:r>
    </w:p>
    <w:p w14:paraId="00D980E1" w14:textId="77777777" w:rsidR="00704721" w:rsidRPr="00024CFC" w:rsidRDefault="00704721" w:rsidP="00704721">
      <w:pPr>
        <w:jc w:val="both"/>
        <w:rPr>
          <w:b/>
          <w:sz w:val="20"/>
          <w:szCs w:val="20"/>
        </w:rPr>
      </w:pPr>
    </w:p>
    <w:p w14:paraId="3331F435" w14:textId="77777777" w:rsidR="00704721" w:rsidRPr="00024CFC" w:rsidRDefault="00704721" w:rsidP="00704721">
      <w:pPr>
        <w:jc w:val="both"/>
        <w:rPr>
          <w:rFonts w:ascii="Arial" w:hAnsi="Arial" w:cs="Arial"/>
          <w:sz w:val="20"/>
          <w:szCs w:val="20"/>
        </w:rPr>
      </w:pPr>
      <w:r w:rsidRPr="00024CFC">
        <w:rPr>
          <w:rFonts w:ascii="Arial" w:hAnsi="Arial" w:cs="Arial"/>
          <w:bCs/>
          <w:sz w:val="20"/>
          <w:szCs w:val="20"/>
        </w:rPr>
        <w:t xml:space="preserve">Di seguito la quantificazione dei rimborsi </w:t>
      </w:r>
      <w:r w:rsidRPr="00024CFC">
        <w:rPr>
          <w:rFonts w:ascii="Arial" w:hAnsi="Arial" w:cs="Arial"/>
          <w:sz w:val="20"/>
          <w:szCs w:val="20"/>
        </w:rPr>
        <w:t xml:space="preserve">delle spese che l’Istituto sostiene per ogni alunno e comprendono costi comuni a tutti gli indirizzi e/o corsi. </w:t>
      </w:r>
      <w:r w:rsidRPr="00024CFC">
        <w:rPr>
          <w:rFonts w:ascii="Arial" w:hAnsi="Arial" w:cs="Arial"/>
          <w:b/>
          <w:sz w:val="20"/>
          <w:szCs w:val="20"/>
          <w:u w:val="single"/>
        </w:rPr>
        <w:t>Il versamento di tale importo è sottratto alla discrezionalità e deve essere corrisposto da tutti gli studenti</w:t>
      </w:r>
      <w:r w:rsidRPr="00024CFC">
        <w:rPr>
          <w:rFonts w:ascii="Arial" w:hAnsi="Arial" w:cs="Arial"/>
          <w:sz w:val="20"/>
          <w:szCs w:val="20"/>
        </w:rPr>
        <w:t xml:space="preserve">. </w:t>
      </w:r>
    </w:p>
    <w:p w14:paraId="1E725F23" w14:textId="77777777" w:rsidR="00704721" w:rsidRPr="00024CFC" w:rsidRDefault="00704721" w:rsidP="00704721">
      <w:pPr>
        <w:jc w:val="both"/>
        <w:rPr>
          <w:rFonts w:ascii="Arial" w:hAnsi="Arial" w:cs="Arial"/>
          <w:bCs/>
          <w:sz w:val="20"/>
          <w:szCs w:val="20"/>
        </w:rPr>
      </w:pPr>
      <w:r w:rsidRPr="00024CFC">
        <w:rPr>
          <w:rFonts w:ascii="Arial" w:hAnsi="Arial" w:cs="Arial"/>
          <w:bCs/>
          <w:sz w:val="20"/>
          <w:szCs w:val="20"/>
        </w:rPr>
        <w:t xml:space="preserve">Sul puntosi veda quanto previsto dalle note del Ministero dell’istruzione e del Merito n. 312 del 20 marzo 2012 e n. 593 del 7 marzo 2013 (richiamate nella nota nelle quali è indicato che </w:t>
      </w:r>
      <w:r w:rsidRPr="00024CFC">
        <w:rPr>
          <w:rFonts w:ascii="Arial" w:hAnsi="Arial" w:cs="Arial"/>
          <w:bCs/>
          <w:i/>
          <w:iCs/>
          <w:sz w:val="20"/>
          <w:szCs w:val="20"/>
        </w:rPr>
        <w:t xml:space="preserve">“i versamenti in questione sono assolutamente volontari, anche in ossequio al principio di obbligatorietà e gratuità dell’istruzione inferiore, ribadito, più di recente, dalla legge n. 296/2007 (legge finanziaria 2007). In merito, le istituzioni scolastiche dovranno fornire le dovute informazioni alle famiglie e tenere ben distinti i contributi volontari dalle tasse scolastiche che, al contrario, sono obbligatorie, con l’eccezione dei casi di esonero. Il contributo, ad ogni modo, non potrà riguardare lo svolgimento di attività curricolari, </w:t>
      </w:r>
      <w:r w:rsidRPr="00024CFC">
        <w:rPr>
          <w:rFonts w:ascii="Arial" w:hAnsi="Arial" w:cs="Arial"/>
          <w:b/>
          <w:i/>
          <w:iCs/>
          <w:sz w:val="20"/>
          <w:szCs w:val="20"/>
        </w:rPr>
        <w:t>fermo restando, ovviamente, l’obbligo di rimborsare alla scuola alcune spese sostenute per conto delle famiglie stesse, come, ad esempio, quelle per la stipula del contratto di assicurazione individuale per gli infortuni e la responsabilità civile degli alunni, o quelle per i libretti delle assenze o per le gite scolastiche</w:t>
      </w:r>
      <w:r w:rsidRPr="00024CFC">
        <w:rPr>
          <w:rFonts w:ascii="Arial" w:hAnsi="Arial" w:cs="Arial"/>
          <w:bCs/>
          <w:i/>
          <w:iCs/>
          <w:sz w:val="20"/>
          <w:szCs w:val="20"/>
        </w:rPr>
        <w:t>”.</w:t>
      </w:r>
    </w:p>
    <w:p w14:paraId="24B88471" w14:textId="77777777" w:rsidR="00704721" w:rsidRPr="00024CFC" w:rsidRDefault="00704721" w:rsidP="00704721">
      <w:pPr>
        <w:jc w:val="both"/>
        <w:rPr>
          <w:rFonts w:ascii="Arial" w:hAnsi="Arial" w:cs="Arial"/>
          <w:bCs/>
          <w:sz w:val="20"/>
          <w:szCs w:val="20"/>
        </w:rPr>
      </w:pPr>
    </w:p>
    <w:p w14:paraId="55BDA027" w14:textId="352136F7" w:rsidR="00704721" w:rsidRPr="00D2717C" w:rsidRDefault="00704721" w:rsidP="00704721">
      <w:pPr>
        <w:jc w:val="both"/>
        <w:rPr>
          <w:rFonts w:ascii="Arial" w:hAnsi="Arial" w:cs="Arial"/>
          <w:b/>
          <w:bCs/>
          <w:sz w:val="20"/>
          <w:szCs w:val="20"/>
        </w:rPr>
      </w:pPr>
      <w:r w:rsidRPr="00D2717C">
        <w:rPr>
          <w:rFonts w:ascii="Arial" w:hAnsi="Arial" w:cs="Arial"/>
          <w:b/>
          <w:bCs/>
          <w:sz w:val="20"/>
          <w:szCs w:val="20"/>
        </w:rPr>
        <w:t xml:space="preserve">ASSICURAZIONE: </w:t>
      </w:r>
      <w:r w:rsidRPr="00D2717C">
        <w:rPr>
          <w:rFonts w:ascii="Arial" w:hAnsi="Arial" w:cs="Arial"/>
          <w:sz w:val="20"/>
          <w:szCs w:val="20"/>
        </w:rPr>
        <w:t xml:space="preserve">All’atto della richiesta di conferma dell’iscrizione (entro fine giugno) viene creato un evento con PagoPA per l’importo di </w:t>
      </w:r>
      <w:r w:rsidRPr="00D2717C">
        <w:rPr>
          <w:rFonts w:ascii="Arial" w:hAnsi="Arial" w:cs="Arial"/>
          <w:b/>
          <w:bCs/>
          <w:sz w:val="20"/>
          <w:szCs w:val="20"/>
        </w:rPr>
        <w:t>Euro 10,00</w:t>
      </w:r>
      <w:r w:rsidRPr="00D2717C">
        <w:rPr>
          <w:rFonts w:ascii="Arial" w:hAnsi="Arial" w:cs="Arial"/>
          <w:sz w:val="20"/>
          <w:szCs w:val="20"/>
        </w:rPr>
        <w:t xml:space="preserve"> quale rimborso per le spese sostenute per l’Assicurazione. </w:t>
      </w:r>
      <w:r w:rsidRPr="00D2717C">
        <w:rPr>
          <w:rFonts w:ascii="Arial" w:hAnsi="Arial" w:cs="Arial"/>
          <w:b/>
          <w:bCs/>
          <w:sz w:val="20"/>
          <w:szCs w:val="20"/>
        </w:rPr>
        <w:t>Tale importo è obbligatorio e deve essere versato nei termini richiesti (fine agosto).</w:t>
      </w:r>
    </w:p>
    <w:p w14:paraId="66B5EA18" w14:textId="77777777" w:rsidR="00704721" w:rsidRPr="00D2717C" w:rsidRDefault="00704721" w:rsidP="00704721">
      <w:pPr>
        <w:jc w:val="both"/>
        <w:rPr>
          <w:rFonts w:ascii="Arial" w:hAnsi="Arial" w:cs="Arial"/>
          <w:b/>
          <w:bCs/>
          <w:sz w:val="20"/>
          <w:szCs w:val="20"/>
        </w:rPr>
      </w:pPr>
    </w:p>
    <w:p w14:paraId="6BE28EDB" w14:textId="3254901A" w:rsidR="00704721" w:rsidRPr="00024CFC" w:rsidRDefault="00704721" w:rsidP="00704721">
      <w:pPr>
        <w:jc w:val="both"/>
        <w:rPr>
          <w:rFonts w:ascii="Arial" w:hAnsi="Arial" w:cs="Arial"/>
          <w:b/>
          <w:bCs/>
          <w:sz w:val="20"/>
          <w:szCs w:val="20"/>
        </w:rPr>
      </w:pPr>
      <w:r w:rsidRPr="00D2717C">
        <w:rPr>
          <w:rFonts w:ascii="Arial" w:hAnsi="Arial" w:cs="Arial"/>
          <w:b/>
          <w:bCs/>
          <w:sz w:val="20"/>
          <w:szCs w:val="20"/>
        </w:rPr>
        <w:t xml:space="preserve">RIMBORSI SPESE VARI: </w:t>
      </w:r>
      <w:r w:rsidRPr="00D2717C">
        <w:rPr>
          <w:rFonts w:ascii="Arial" w:hAnsi="Arial" w:cs="Arial"/>
          <w:sz w:val="20"/>
          <w:szCs w:val="20"/>
        </w:rPr>
        <w:t xml:space="preserve">Questa voce comprende il </w:t>
      </w:r>
      <w:bookmarkStart w:id="0" w:name="_Hlk134548096"/>
      <w:r w:rsidRPr="00D2717C">
        <w:rPr>
          <w:rFonts w:ascii="Arial" w:hAnsi="Arial" w:cs="Arial"/>
          <w:sz w:val="20"/>
          <w:szCs w:val="20"/>
        </w:rPr>
        <w:t>rimborso per le spese sostenute per il registro elettronico, il libretto delle giustifiche, le fotocopie per uso didattico (verifiche e materiale di approfondimento)</w:t>
      </w:r>
      <w:bookmarkEnd w:id="0"/>
      <w:r w:rsidRPr="00D2717C">
        <w:rPr>
          <w:rFonts w:ascii="Arial" w:hAnsi="Arial" w:cs="Arial"/>
          <w:sz w:val="20"/>
          <w:szCs w:val="20"/>
        </w:rPr>
        <w:t xml:space="preserve">. Per queste voci, sempre all’atto della richiesta di conferma dell’iscrizione (entro fine giugno) verrà creato un evento con PagoPA per l’importo di </w:t>
      </w:r>
      <w:r w:rsidRPr="00D2717C">
        <w:rPr>
          <w:rFonts w:ascii="Arial" w:hAnsi="Arial" w:cs="Arial"/>
          <w:b/>
          <w:bCs/>
          <w:sz w:val="20"/>
          <w:szCs w:val="20"/>
        </w:rPr>
        <w:t>Euro 25,00. Tale importo è obbligatorio e deve essere versato nei termini richiesti (fine agosto).</w:t>
      </w:r>
    </w:p>
    <w:p w14:paraId="6D8F563A" w14:textId="77777777" w:rsidR="00704721" w:rsidRPr="00024CFC" w:rsidRDefault="00704721" w:rsidP="00704721">
      <w:pPr>
        <w:jc w:val="both"/>
        <w:rPr>
          <w:rFonts w:ascii="Arial" w:hAnsi="Arial" w:cs="Arial"/>
          <w:b/>
          <w:bCs/>
          <w:sz w:val="20"/>
          <w:szCs w:val="20"/>
        </w:rPr>
      </w:pPr>
    </w:p>
    <w:p w14:paraId="2EEBD3DA" w14:textId="77777777" w:rsidR="00704721" w:rsidRPr="00024CFC" w:rsidRDefault="00704721" w:rsidP="00704721">
      <w:pPr>
        <w:jc w:val="both"/>
        <w:rPr>
          <w:rFonts w:ascii="Arial" w:hAnsi="Arial" w:cs="Arial"/>
          <w:sz w:val="20"/>
          <w:szCs w:val="20"/>
        </w:rPr>
      </w:pPr>
      <w:r w:rsidRPr="00024CFC">
        <w:rPr>
          <w:rFonts w:ascii="Arial" w:hAnsi="Arial" w:cs="Arial"/>
          <w:b/>
          <w:bCs/>
          <w:sz w:val="20"/>
          <w:szCs w:val="20"/>
        </w:rPr>
        <w:t xml:space="preserve">GENERI ALIMENTARI: </w:t>
      </w:r>
      <w:r w:rsidRPr="00024CFC">
        <w:rPr>
          <w:rFonts w:ascii="Arial" w:hAnsi="Arial" w:cs="Arial"/>
          <w:sz w:val="20"/>
          <w:szCs w:val="20"/>
        </w:rPr>
        <w:t>La scelta didattica dell’istituto è quella di prevedere che, tutti gli studenti, durante le esercitazioni di laboratorio (di enogastronomia, sala e vendita, produzioni dolciarie e artigianali) possano operare utilizzando le materie prime. Senza il contributo sarebbe necessario dover effettuare drastici tagli al budget destinato alle esercitazioni pratiche, circostanza questa che ridurrebbe l’attività di laboratorio a semplici dimostrazioni da parte dei soli docenti o a un maggior numero di lezioni teoriche, senza permettere agli studenti di esercitarsi individualmente o in gruppo utilizzando tutti gli strumenti di cui i laboratori sono dotati.</w:t>
      </w:r>
    </w:p>
    <w:p w14:paraId="282B1183" w14:textId="77777777" w:rsidR="00704721" w:rsidRPr="00024CFC" w:rsidRDefault="00704721" w:rsidP="00704721">
      <w:pPr>
        <w:jc w:val="both"/>
        <w:rPr>
          <w:rFonts w:ascii="Arial" w:hAnsi="Arial" w:cs="Arial"/>
          <w:sz w:val="20"/>
          <w:szCs w:val="20"/>
        </w:rPr>
      </w:pPr>
      <w:r w:rsidRPr="00024CFC">
        <w:rPr>
          <w:rFonts w:ascii="Arial" w:hAnsi="Arial" w:cs="Arial"/>
          <w:sz w:val="20"/>
          <w:szCs w:val="20"/>
        </w:rPr>
        <w:t xml:space="preserve">L’analisi dei costi effettuata in questi primi sei anni di vita dell’istituto alberghiero ha consentito di quantificare i seguenti </w:t>
      </w:r>
      <w:r w:rsidRPr="00024CFC">
        <w:rPr>
          <w:rFonts w:ascii="Arial" w:hAnsi="Arial" w:cs="Arial"/>
          <w:b/>
          <w:sz w:val="20"/>
          <w:szCs w:val="20"/>
        </w:rPr>
        <w:t>costi per i generi alimentari</w:t>
      </w:r>
      <w:r w:rsidRPr="00024CFC">
        <w:rPr>
          <w:rFonts w:ascii="Arial" w:hAnsi="Arial" w:cs="Arial"/>
          <w:sz w:val="20"/>
          <w:szCs w:val="20"/>
        </w:rPr>
        <w:t xml:space="preserve"> al netto delle basi di cucina e di sala (prodotti base utilizzati per le preparazioni che vengono acquistati in maniera cumulativa e il cui costo è ripartito tra tutte le classi): </w:t>
      </w:r>
    </w:p>
    <w:p w14:paraId="174B94BA" w14:textId="77777777" w:rsidR="00704721" w:rsidRPr="00024CFC" w:rsidRDefault="00704721" w:rsidP="00704721">
      <w:pPr>
        <w:jc w:val="both"/>
        <w:rPr>
          <w:rFonts w:ascii="Arial" w:hAnsi="Arial" w:cs="Arial"/>
          <w:b/>
          <w:sz w:val="20"/>
          <w:szCs w:val="20"/>
        </w:rPr>
      </w:pPr>
    </w:p>
    <w:tbl>
      <w:tblPr>
        <w:tblW w:w="6975" w:type="dxa"/>
        <w:jc w:val="center"/>
        <w:tblLayout w:type="fixed"/>
        <w:tblLook w:val="0400" w:firstRow="0" w:lastRow="0" w:firstColumn="0" w:lastColumn="0" w:noHBand="0" w:noVBand="1"/>
      </w:tblPr>
      <w:tblGrid>
        <w:gridCol w:w="2262"/>
        <w:gridCol w:w="2553"/>
        <w:gridCol w:w="2160"/>
      </w:tblGrid>
      <w:tr w:rsidR="00704721" w:rsidRPr="00024CFC" w14:paraId="5B5FD075" w14:textId="77777777" w:rsidTr="00205B19">
        <w:trPr>
          <w:trHeight w:val="563"/>
          <w:jc w:val="center"/>
        </w:trPr>
        <w:tc>
          <w:tcPr>
            <w:tcW w:w="2262" w:type="dxa"/>
            <w:tcBorders>
              <w:top w:val="single" w:sz="4" w:space="0" w:color="000000"/>
              <w:left w:val="single" w:sz="4" w:space="0" w:color="000000"/>
              <w:bottom w:val="single" w:sz="4" w:space="0" w:color="000000"/>
              <w:right w:val="single" w:sz="4" w:space="0" w:color="000000"/>
            </w:tcBorders>
            <w:shd w:val="clear" w:color="auto" w:fill="D8D8D8"/>
          </w:tcPr>
          <w:p w14:paraId="499557A5" w14:textId="77777777" w:rsidR="00704721" w:rsidRPr="00024CFC" w:rsidRDefault="00704721" w:rsidP="00205B19">
            <w:pPr>
              <w:jc w:val="center"/>
              <w:rPr>
                <w:rFonts w:ascii="Arial" w:hAnsi="Arial" w:cs="Arial"/>
                <w:b/>
                <w:color w:val="000000"/>
                <w:sz w:val="20"/>
                <w:szCs w:val="20"/>
              </w:rPr>
            </w:pPr>
            <w:r w:rsidRPr="00024CFC">
              <w:rPr>
                <w:rFonts w:ascii="Arial" w:hAnsi="Arial" w:cs="Arial"/>
                <w:b/>
                <w:color w:val="000000"/>
                <w:sz w:val="20"/>
                <w:szCs w:val="20"/>
              </w:rPr>
              <w:t>CLASSI</w:t>
            </w:r>
          </w:p>
        </w:tc>
        <w:tc>
          <w:tcPr>
            <w:tcW w:w="2553" w:type="dxa"/>
            <w:tcBorders>
              <w:top w:val="single" w:sz="4" w:space="0" w:color="000000"/>
              <w:left w:val="nil"/>
              <w:bottom w:val="single" w:sz="4" w:space="0" w:color="000000"/>
              <w:right w:val="single" w:sz="4" w:space="0" w:color="000000"/>
            </w:tcBorders>
            <w:shd w:val="clear" w:color="auto" w:fill="D8D8D8"/>
          </w:tcPr>
          <w:p w14:paraId="01503800" w14:textId="77777777" w:rsidR="00704721" w:rsidRPr="00024CFC" w:rsidRDefault="00704721" w:rsidP="00205B19">
            <w:pPr>
              <w:jc w:val="center"/>
              <w:rPr>
                <w:rFonts w:ascii="Arial" w:hAnsi="Arial" w:cs="Arial"/>
                <w:b/>
                <w:color w:val="000000"/>
                <w:sz w:val="20"/>
                <w:szCs w:val="20"/>
              </w:rPr>
            </w:pPr>
            <w:r w:rsidRPr="00024CFC">
              <w:rPr>
                <w:rFonts w:ascii="Arial" w:hAnsi="Arial" w:cs="Arial"/>
                <w:b/>
                <w:color w:val="000000"/>
                <w:sz w:val="20"/>
                <w:szCs w:val="20"/>
              </w:rPr>
              <w:t>INDIRIZZO</w:t>
            </w:r>
          </w:p>
        </w:tc>
        <w:tc>
          <w:tcPr>
            <w:tcW w:w="2160" w:type="dxa"/>
            <w:tcBorders>
              <w:top w:val="single" w:sz="4" w:space="0" w:color="000000"/>
              <w:left w:val="nil"/>
              <w:bottom w:val="single" w:sz="4" w:space="0" w:color="000000"/>
              <w:right w:val="single" w:sz="4" w:space="0" w:color="000000"/>
            </w:tcBorders>
            <w:shd w:val="clear" w:color="auto" w:fill="D8D8D8"/>
          </w:tcPr>
          <w:p w14:paraId="7D81106B" w14:textId="77777777" w:rsidR="00704721" w:rsidRPr="00024CFC" w:rsidRDefault="00704721" w:rsidP="00205B19">
            <w:pPr>
              <w:jc w:val="center"/>
              <w:rPr>
                <w:rFonts w:ascii="Arial" w:hAnsi="Arial" w:cs="Arial"/>
                <w:b/>
                <w:color w:val="000000"/>
                <w:sz w:val="20"/>
                <w:szCs w:val="20"/>
              </w:rPr>
            </w:pPr>
            <w:r w:rsidRPr="00024CFC">
              <w:rPr>
                <w:rFonts w:ascii="Arial" w:hAnsi="Arial" w:cs="Arial"/>
                <w:b/>
                <w:color w:val="000000"/>
                <w:sz w:val="20"/>
                <w:szCs w:val="20"/>
              </w:rPr>
              <w:t>CONTRIBUTO LABORATORIO (1)</w:t>
            </w:r>
          </w:p>
        </w:tc>
      </w:tr>
      <w:tr w:rsidR="00704721" w:rsidRPr="00024CFC" w14:paraId="3F72AC00" w14:textId="77777777" w:rsidTr="00205B19">
        <w:trPr>
          <w:trHeight w:val="288"/>
          <w:jc w:val="center"/>
        </w:trPr>
        <w:tc>
          <w:tcPr>
            <w:tcW w:w="2262" w:type="dxa"/>
            <w:tcBorders>
              <w:top w:val="nil"/>
              <w:left w:val="single" w:sz="4" w:space="0" w:color="000000"/>
              <w:bottom w:val="single" w:sz="4" w:space="0" w:color="000000"/>
              <w:right w:val="single" w:sz="4" w:space="0" w:color="000000"/>
            </w:tcBorders>
            <w:shd w:val="clear" w:color="auto" w:fill="auto"/>
            <w:vAlign w:val="bottom"/>
          </w:tcPr>
          <w:p w14:paraId="05CCF9FD" w14:textId="77777777" w:rsidR="00704721" w:rsidRPr="00024CFC" w:rsidRDefault="00704721" w:rsidP="00205B19">
            <w:pPr>
              <w:rPr>
                <w:rFonts w:ascii="Arial" w:hAnsi="Arial" w:cs="Arial"/>
                <w:color w:val="000000"/>
                <w:sz w:val="20"/>
                <w:szCs w:val="20"/>
              </w:rPr>
            </w:pPr>
            <w:r w:rsidRPr="00024CFC">
              <w:rPr>
                <w:rFonts w:ascii="Arial" w:hAnsi="Arial" w:cs="Arial"/>
                <w:color w:val="000000"/>
                <w:sz w:val="20"/>
                <w:szCs w:val="20"/>
              </w:rPr>
              <w:t>CLASSI PRIME</w:t>
            </w:r>
          </w:p>
        </w:tc>
        <w:tc>
          <w:tcPr>
            <w:tcW w:w="2553" w:type="dxa"/>
            <w:tcBorders>
              <w:top w:val="nil"/>
              <w:left w:val="nil"/>
              <w:bottom w:val="single" w:sz="4" w:space="0" w:color="000000"/>
              <w:right w:val="single" w:sz="4" w:space="0" w:color="000000"/>
            </w:tcBorders>
            <w:shd w:val="clear" w:color="auto" w:fill="auto"/>
            <w:vAlign w:val="bottom"/>
          </w:tcPr>
          <w:p w14:paraId="239F1E74" w14:textId="77777777" w:rsidR="00704721" w:rsidRPr="00024CFC" w:rsidRDefault="00704721" w:rsidP="00205B19">
            <w:pPr>
              <w:rPr>
                <w:rFonts w:ascii="Arial" w:hAnsi="Arial" w:cs="Arial"/>
                <w:color w:val="000000"/>
                <w:sz w:val="20"/>
                <w:szCs w:val="20"/>
              </w:rPr>
            </w:pPr>
            <w:r w:rsidRPr="00024CFC">
              <w:rPr>
                <w:rFonts w:ascii="Arial" w:hAnsi="Arial" w:cs="Arial"/>
                <w:color w:val="000000"/>
                <w:sz w:val="20"/>
                <w:szCs w:val="20"/>
              </w:rPr>
              <w:t>BIENNIO COMUNE</w:t>
            </w:r>
          </w:p>
        </w:tc>
        <w:tc>
          <w:tcPr>
            <w:tcW w:w="2160" w:type="dxa"/>
            <w:tcBorders>
              <w:top w:val="nil"/>
              <w:left w:val="nil"/>
              <w:bottom w:val="single" w:sz="4" w:space="0" w:color="000000"/>
              <w:right w:val="single" w:sz="4" w:space="0" w:color="000000"/>
            </w:tcBorders>
            <w:shd w:val="clear" w:color="auto" w:fill="auto"/>
            <w:vAlign w:val="bottom"/>
          </w:tcPr>
          <w:p w14:paraId="2A5FFCD1" w14:textId="77777777" w:rsidR="00704721" w:rsidRPr="00024CFC" w:rsidRDefault="00704721" w:rsidP="00205B19">
            <w:pPr>
              <w:jc w:val="center"/>
              <w:rPr>
                <w:rFonts w:ascii="Arial" w:hAnsi="Arial" w:cs="Arial"/>
                <w:b/>
                <w:color w:val="000000"/>
                <w:sz w:val="20"/>
                <w:szCs w:val="20"/>
              </w:rPr>
            </w:pPr>
            <w:r w:rsidRPr="00024CFC">
              <w:rPr>
                <w:rFonts w:ascii="Arial" w:hAnsi="Arial" w:cs="Arial"/>
                <w:b/>
                <w:color w:val="000000"/>
                <w:sz w:val="20"/>
                <w:szCs w:val="20"/>
              </w:rPr>
              <w:t>80</w:t>
            </w:r>
          </w:p>
        </w:tc>
      </w:tr>
      <w:tr w:rsidR="00704721" w:rsidRPr="00024CFC" w14:paraId="3EC81CC8" w14:textId="77777777" w:rsidTr="00205B19">
        <w:trPr>
          <w:trHeight w:val="288"/>
          <w:jc w:val="center"/>
        </w:trPr>
        <w:tc>
          <w:tcPr>
            <w:tcW w:w="2262" w:type="dxa"/>
            <w:tcBorders>
              <w:top w:val="nil"/>
              <w:left w:val="single" w:sz="4" w:space="0" w:color="000000"/>
              <w:bottom w:val="single" w:sz="4" w:space="0" w:color="000000"/>
              <w:right w:val="single" w:sz="4" w:space="0" w:color="000000"/>
            </w:tcBorders>
            <w:shd w:val="clear" w:color="auto" w:fill="auto"/>
            <w:vAlign w:val="bottom"/>
          </w:tcPr>
          <w:p w14:paraId="2D3D602E" w14:textId="77777777" w:rsidR="00704721" w:rsidRPr="00024CFC" w:rsidRDefault="00704721" w:rsidP="00205B19">
            <w:pPr>
              <w:rPr>
                <w:rFonts w:ascii="Arial" w:hAnsi="Arial" w:cs="Arial"/>
                <w:color w:val="000000"/>
                <w:sz w:val="20"/>
                <w:szCs w:val="20"/>
              </w:rPr>
            </w:pPr>
            <w:r w:rsidRPr="00024CFC">
              <w:rPr>
                <w:rFonts w:ascii="Arial" w:hAnsi="Arial" w:cs="Arial"/>
                <w:color w:val="000000"/>
                <w:sz w:val="20"/>
                <w:szCs w:val="20"/>
              </w:rPr>
              <w:t>CLASSI SECONDE</w:t>
            </w:r>
          </w:p>
        </w:tc>
        <w:tc>
          <w:tcPr>
            <w:tcW w:w="2553" w:type="dxa"/>
            <w:tcBorders>
              <w:top w:val="nil"/>
              <w:left w:val="nil"/>
              <w:bottom w:val="single" w:sz="4" w:space="0" w:color="000000"/>
              <w:right w:val="single" w:sz="4" w:space="0" w:color="000000"/>
            </w:tcBorders>
            <w:shd w:val="clear" w:color="auto" w:fill="auto"/>
          </w:tcPr>
          <w:p w14:paraId="269F98EF" w14:textId="77777777" w:rsidR="00704721" w:rsidRPr="00024CFC" w:rsidRDefault="00704721" w:rsidP="00205B19">
            <w:pPr>
              <w:rPr>
                <w:rFonts w:ascii="Arial" w:hAnsi="Arial" w:cs="Arial"/>
                <w:color w:val="000000"/>
                <w:sz w:val="20"/>
                <w:szCs w:val="20"/>
              </w:rPr>
            </w:pPr>
            <w:r w:rsidRPr="00024CFC">
              <w:rPr>
                <w:rFonts w:ascii="Arial" w:hAnsi="Arial" w:cs="Arial"/>
                <w:color w:val="000000"/>
                <w:sz w:val="20"/>
                <w:szCs w:val="20"/>
              </w:rPr>
              <w:t>BIENNIO COMUNE</w:t>
            </w:r>
          </w:p>
        </w:tc>
        <w:tc>
          <w:tcPr>
            <w:tcW w:w="2160" w:type="dxa"/>
            <w:tcBorders>
              <w:top w:val="nil"/>
              <w:left w:val="nil"/>
              <w:bottom w:val="single" w:sz="4" w:space="0" w:color="000000"/>
              <w:right w:val="single" w:sz="4" w:space="0" w:color="000000"/>
            </w:tcBorders>
            <w:shd w:val="clear" w:color="auto" w:fill="auto"/>
          </w:tcPr>
          <w:p w14:paraId="53BAC298" w14:textId="77777777" w:rsidR="00704721" w:rsidRPr="00024CFC" w:rsidRDefault="00704721" w:rsidP="00205B19">
            <w:pPr>
              <w:jc w:val="center"/>
              <w:rPr>
                <w:rFonts w:ascii="Arial" w:hAnsi="Arial" w:cs="Arial"/>
                <w:b/>
                <w:color w:val="000000"/>
                <w:sz w:val="20"/>
                <w:szCs w:val="20"/>
              </w:rPr>
            </w:pPr>
            <w:r w:rsidRPr="00024CFC">
              <w:rPr>
                <w:rFonts w:ascii="Arial" w:hAnsi="Arial" w:cs="Arial"/>
                <w:b/>
                <w:color w:val="000000"/>
                <w:sz w:val="20"/>
                <w:szCs w:val="20"/>
              </w:rPr>
              <w:t>80</w:t>
            </w:r>
          </w:p>
        </w:tc>
      </w:tr>
      <w:tr w:rsidR="00704721" w:rsidRPr="00024CFC" w14:paraId="4E68C86E" w14:textId="77777777" w:rsidTr="00205B19">
        <w:trPr>
          <w:trHeight w:val="288"/>
          <w:jc w:val="center"/>
        </w:trPr>
        <w:tc>
          <w:tcPr>
            <w:tcW w:w="226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04FD26" w14:textId="77777777" w:rsidR="00704721" w:rsidRPr="00024CFC" w:rsidRDefault="00704721" w:rsidP="00205B19">
            <w:pPr>
              <w:rPr>
                <w:rFonts w:ascii="Arial" w:hAnsi="Arial" w:cs="Arial"/>
                <w:color w:val="000000"/>
                <w:sz w:val="20"/>
                <w:szCs w:val="20"/>
              </w:rPr>
            </w:pPr>
            <w:r w:rsidRPr="00024CFC">
              <w:rPr>
                <w:rFonts w:ascii="Arial" w:hAnsi="Arial" w:cs="Arial"/>
                <w:color w:val="000000"/>
                <w:sz w:val="20"/>
                <w:szCs w:val="20"/>
              </w:rPr>
              <w:t>CLASSI TERZE</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14:paraId="40706223" w14:textId="77777777" w:rsidR="00704721" w:rsidRPr="00024CFC" w:rsidRDefault="00704721" w:rsidP="00205B19">
            <w:pPr>
              <w:rPr>
                <w:rFonts w:ascii="Arial" w:hAnsi="Arial" w:cs="Arial"/>
                <w:color w:val="000000"/>
                <w:sz w:val="20"/>
                <w:szCs w:val="20"/>
              </w:rPr>
            </w:pPr>
            <w:r w:rsidRPr="00024CFC">
              <w:rPr>
                <w:rFonts w:ascii="Arial" w:hAnsi="Arial" w:cs="Arial"/>
                <w:color w:val="000000"/>
                <w:sz w:val="20"/>
                <w:szCs w:val="20"/>
              </w:rPr>
              <w:t>ENOGASTRONOMIA</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3271AF8F" w14:textId="77777777" w:rsidR="00704721" w:rsidRPr="00024CFC" w:rsidRDefault="00704721" w:rsidP="00205B19">
            <w:pPr>
              <w:jc w:val="center"/>
              <w:rPr>
                <w:rFonts w:ascii="Arial" w:hAnsi="Arial" w:cs="Arial"/>
                <w:b/>
                <w:color w:val="000000"/>
                <w:sz w:val="20"/>
                <w:szCs w:val="20"/>
              </w:rPr>
            </w:pPr>
            <w:r w:rsidRPr="00024CFC">
              <w:rPr>
                <w:rFonts w:ascii="Arial" w:hAnsi="Arial" w:cs="Arial"/>
                <w:b/>
                <w:color w:val="000000"/>
                <w:sz w:val="20"/>
                <w:szCs w:val="20"/>
              </w:rPr>
              <w:t>140</w:t>
            </w:r>
          </w:p>
        </w:tc>
      </w:tr>
      <w:tr w:rsidR="00704721" w:rsidRPr="00024CFC" w14:paraId="2A481649" w14:textId="77777777" w:rsidTr="00205B19">
        <w:trPr>
          <w:trHeight w:val="288"/>
          <w:jc w:val="center"/>
        </w:trPr>
        <w:tc>
          <w:tcPr>
            <w:tcW w:w="226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DE08BE" w14:textId="77777777" w:rsidR="00704721" w:rsidRPr="00024CFC" w:rsidRDefault="00704721" w:rsidP="00205B19">
            <w:pPr>
              <w:rPr>
                <w:rFonts w:ascii="Arial" w:hAnsi="Arial" w:cs="Arial"/>
                <w:color w:val="000000"/>
                <w:sz w:val="20"/>
                <w:szCs w:val="20"/>
              </w:rPr>
            </w:pPr>
            <w:r w:rsidRPr="00024CFC">
              <w:rPr>
                <w:rFonts w:ascii="Arial" w:hAnsi="Arial" w:cs="Arial"/>
                <w:color w:val="000000"/>
                <w:sz w:val="20"/>
                <w:szCs w:val="20"/>
              </w:rPr>
              <w:t>CLASSI QUARTE</w:t>
            </w:r>
          </w:p>
        </w:tc>
        <w:tc>
          <w:tcPr>
            <w:tcW w:w="2553" w:type="dxa"/>
            <w:tcBorders>
              <w:top w:val="single" w:sz="4" w:space="0" w:color="000000"/>
              <w:left w:val="nil"/>
              <w:bottom w:val="single" w:sz="4" w:space="0" w:color="000000"/>
              <w:right w:val="single" w:sz="4" w:space="0" w:color="000000"/>
            </w:tcBorders>
            <w:shd w:val="clear" w:color="auto" w:fill="auto"/>
          </w:tcPr>
          <w:p w14:paraId="75022043" w14:textId="77777777" w:rsidR="00704721" w:rsidRPr="00024CFC" w:rsidRDefault="00704721" w:rsidP="00205B19">
            <w:pPr>
              <w:rPr>
                <w:rFonts w:ascii="Arial" w:hAnsi="Arial" w:cs="Arial"/>
                <w:color w:val="000000"/>
                <w:sz w:val="20"/>
                <w:szCs w:val="20"/>
              </w:rPr>
            </w:pPr>
            <w:r w:rsidRPr="00024CFC">
              <w:rPr>
                <w:rFonts w:ascii="Arial" w:hAnsi="Arial" w:cs="Arial"/>
                <w:color w:val="000000"/>
                <w:sz w:val="20"/>
                <w:szCs w:val="20"/>
              </w:rPr>
              <w:t>ENOGASTRONOMIA</w:t>
            </w:r>
          </w:p>
        </w:tc>
        <w:tc>
          <w:tcPr>
            <w:tcW w:w="2160" w:type="dxa"/>
            <w:tcBorders>
              <w:top w:val="single" w:sz="4" w:space="0" w:color="000000"/>
              <w:left w:val="nil"/>
              <w:bottom w:val="single" w:sz="4" w:space="0" w:color="000000"/>
              <w:right w:val="single" w:sz="4" w:space="0" w:color="000000"/>
            </w:tcBorders>
            <w:shd w:val="clear" w:color="auto" w:fill="auto"/>
          </w:tcPr>
          <w:p w14:paraId="6D9C8FDD" w14:textId="77777777" w:rsidR="00704721" w:rsidRPr="00024CFC" w:rsidRDefault="00704721" w:rsidP="00205B19">
            <w:pPr>
              <w:jc w:val="center"/>
              <w:rPr>
                <w:rFonts w:ascii="Arial" w:hAnsi="Arial" w:cs="Arial"/>
                <w:b/>
                <w:color w:val="000000"/>
                <w:sz w:val="20"/>
                <w:szCs w:val="20"/>
              </w:rPr>
            </w:pPr>
            <w:r w:rsidRPr="00024CFC">
              <w:rPr>
                <w:rFonts w:ascii="Arial" w:hAnsi="Arial" w:cs="Arial"/>
                <w:b/>
                <w:color w:val="000000"/>
                <w:sz w:val="20"/>
                <w:szCs w:val="20"/>
              </w:rPr>
              <w:t>120</w:t>
            </w:r>
          </w:p>
        </w:tc>
      </w:tr>
      <w:tr w:rsidR="00704721" w:rsidRPr="00024CFC" w14:paraId="75D60890" w14:textId="77777777" w:rsidTr="00205B19">
        <w:trPr>
          <w:trHeight w:val="288"/>
          <w:jc w:val="center"/>
        </w:trPr>
        <w:tc>
          <w:tcPr>
            <w:tcW w:w="2262" w:type="dxa"/>
            <w:tcBorders>
              <w:top w:val="nil"/>
              <w:left w:val="single" w:sz="4" w:space="0" w:color="000000"/>
              <w:bottom w:val="single" w:sz="4" w:space="0" w:color="auto"/>
              <w:right w:val="single" w:sz="4" w:space="0" w:color="000000"/>
            </w:tcBorders>
            <w:shd w:val="clear" w:color="auto" w:fill="auto"/>
            <w:vAlign w:val="bottom"/>
          </w:tcPr>
          <w:p w14:paraId="2A8BB1E2" w14:textId="77777777" w:rsidR="00704721" w:rsidRPr="00024CFC" w:rsidRDefault="00704721" w:rsidP="00205B19">
            <w:pPr>
              <w:rPr>
                <w:rFonts w:ascii="Arial" w:hAnsi="Arial" w:cs="Arial"/>
                <w:color w:val="000000"/>
                <w:sz w:val="20"/>
                <w:szCs w:val="20"/>
              </w:rPr>
            </w:pPr>
            <w:r w:rsidRPr="00024CFC">
              <w:rPr>
                <w:rFonts w:ascii="Arial" w:hAnsi="Arial" w:cs="Arial"/>
                <w:color w:val="000000"/>
                <w:sz w:val="20"/>
                <w:szCs w:val="20"/>
              </w:rPr>
              <w:t>CLASSI QUINTE</w:t>
            </w:r>
          </w:p>
        </w:tc>
        <w:tc>
          <w:tcPr>
            <w:tcW w:w="2553" w:type="dxa"/>
            <w:tcBorders>
              <w:top w:val="nil"/>
              <w:left w:val="nil"/>
              <w:bottom w:val="single" w:sz="4" w:space="0" w:color="auto"/>
              <w:right w:val="single" w:sz="4" w:space="0" w:color="000000"/>
            </w:tcBorders>
            <w:shd w:val="clear" w:color="auto" w:fill="auto"/>
          </w:tcPr>
          <w:p w14:paraId="4C33E9E4" w14:textId="77777777" w:rsidR="00704721" w:rsidRPr="00024CFC" w:rsidRDefault="00704721" w:rsidP="00205B19">
            <w:pPr>
              <w:rPr>
                <w:rFonts w:ascii="Arial" w:hAnsi="Arial" w:cs="Arial"/>
                <w:color w:val="000000"/>
                <w:sz w:val="20"/>
                <w:szCs w:val="20"/>
              </w:rPr>
            </w:pPr>
            <w:r w:rsidRPr="00024CFC">
              <w:rPr>
                <w:rFonts w:ascii="Arial" w:hAnsi="Arial" w:cs="Arial"/>
                <w:color w:val="000000"/>
                <w:sz w:val="20"/>
                <w:szCs w:val="20"/>
              </w:rPr>
              <w:t>ENOGASTRONOMIA</w:t>
            </w:r>
          </w:p>
        </w:tc>
        <w:tc>
          <w:tcPr>
            <w:tcW w:w="2160" w:type="dxa"/>
            <w:tcBorders>
              <w:top w:val="nil"/>
              <w:left w:val="nil"/>
              <w:bottom w:val="single" w:sz="4" w:space="0" w:color="auto"/>
              <w:right w:val="single" w:sz="4" w:space="0" w:color="000000"/>
            </w:tcBorders>
            <w:shd w:val="clear" w:color="auto" w:fill="auto"/>
          </w:tcPr>
          <w:p w14:paraId="7EA0B1E8" w14:textId="77777777" w:rsidR="00704721" w:rsidRPr="00024CFC" w:rsidRDefault="00704721" w:rsidP="00205B19">
            <w:pPr>
              <w:jc w:val="center"/>
              <w:rPr>
                <w:rFonts w:ascii="Arial" w:hAnsi="Arial" w:cs="Arial"/>
                <w:b/>
                <w:color w:val="000000"/>
                <w:sz w:val="20"/>
                <w:szCs w:val="20"/>
              </w:rPr>
            </w:pPr>
            <w:r w:rsidRPr="00024CFC">
              <w:rPr>
                <w:rFonts w:ascii="Arial" w:hAnsi="Arial" w:cs="Arial"/>
                <w:b/>
                <w:color w:val="000000"/>
                <w:sz w:val="20"/>
                <w:szCs w:val="20"/>
              </w:rPr>
              <w:t>120</w:t>
            </w:r>
          </w:p>
        </w:tc>
      </w:tr>
      <w:tr w:rsidR="00704721" w:rsidRPr="00024CFC" w14:paraId="5C23C5E9" w14:textId="77777777" w:rsidTr="00205B19">
        <w:trPr>
          <w:trHeight w:val="288"/>
          <w:jc w:val="center"/>
        </w:trPr>
        <w:tc>
          <w:tcPr>
            <w:tcW w:w="2262" w:type="dxa"/>
            <w:tcBorders>
              <w:top w:val="single" w:sz="4" w:space="0" w:color="auto"/>
              <w:left w:val="single" w:sz="4" w:space="0" w:color="auto"/>
              <w:bottom w:val="single" w:sz="4" w:space="0" w:color="auto"/>
              <w:right w:val="single" w:sz="4" w:space="0" w:color="000000"/>
            </w:tcBorders>
            <w:shd w:val="clear" w:color="auto" w:fill="auto"/>
            <w:vAlign w:val="bottom"/>
          </w:tcPr>
          <w:p w14:paraId="2F13831C" w14:textId="77777777" w:rsidR="00704721" w:rsidRPr="00024CFC" w:rsidRDefault="00704721" w:rsidP="00205B19">
            <w:pPr>
              <w:rPr>
                <w:rFonts w:ascii="Arial" w:hAnsi="Arial" w:cs="Arial"/>
                <w:color w:val="000000"/>
                <w:sz w:val="20"/>
                <w:szCs w:val="20"/>
              </w:rPr>
            </w:pPr>
            <w:r w:rsidRPr="00024CFC">
              <w:rPr>
                <w:rFonts w:ascii="Arial" w:hAnsi="Arial" w:cs="Arial"/>
                <w:color w:val="000000"/>
                <w:sz w:val="20"/>
                <w:szCs w:val="20"/>
              </w:rPr>
              <w:t>CLASSI TERZE</w:t>
            </w:r>
          </w:p>
        </w:tc>
        <w:tc>
          <w:tcPr>
            <w:tcW w:w="2553" w:type="dxa"/>
            <w:tcBorders>
              <w:top w:val="single" w:sz="4" w:space="0" w:color="auto"/>
              <w:left w:val="nil"/>
              <w:bottom w:val="single" w:sz="4" w:space="0" w:color="auto"/>
              <w:right w:val="single" w:sz="4" w:space="0" w:color="000000"/>
            </w:tcBorders>
            <w:shd w:val="clear" w:color="auto" w:fill="auto"/>
            <w:vAlign w:val="bottom"/>
          </w:tcPr>
          <w:p w14:paraId="1A999A52" w14:textId="77777777" w:rsidR="00704721" w:rsidRPr="00024CFC" w:rsidRDefault="00704721" w:rsidP="00205B19">
            <w:pPr>
              <w:rPr>
                <w:rFonts w:ascii="Arial" w:hAnsi="Arial" w:cs="Arial"/>
                <w:color w:val="000000"/>
                <w:sz w:val="20"/>
                <w:szCs w:val="20"/>
              </w:rPr>
            </w:pPr>
            <w:r w:rsidRPr="00024CFC">
              <w:rPr>
                <w:rFonts w:ascii="Arial" w:hAnsi="Arial" w:cs="Arial"/>
                <w:color w:val="000000"/>
                <w:sz w:val="20"/>
                <w:szCs w:val="20"/>
              </w:rPr>
              <w:t>SALA E VENDITA</w:t>
            </w:r>
          </w:p>
        </w:tc>
        <w:tc>
          <w:tcPr>
            <w:tcW w:w="2160" w:type="dxa"/>
            <w:tcBorders>
              <w:top w:val="single" w:sz="4" w:space="0" w:color="auto"/>
              <w:left w:val="nil"/>
              <w:bottom w:val="single" w:sz="4" w:space="0" w:color="auto"/>
              <w:right w:val="single" w:sz="4" w:space="0" w:color="auto"/>
            </w:tcBorders>
            <w:shd w:val="clear" w:color="auto" w:fill="auto"/>
            <w:vAlign w:val="bottom"/>
          </w:tcPr>
          <w:p w14:paraId="11C20AC4" w14:textId="77777777" w:rsidR="00704721" w:rsidRPr="00024CFC" w:rsidRDefault="00704721" w:rsidP="00205B19">
            <w:pPr>
              <w:jc w:val="center"/>
              <w:rPr>
                <w:rFonts w:ascii="Arial" w:hAnsi="Arial" w:cs="Arial"/>
                <w:b/>
                <w:color w:val="000000"/>
                <w:sz w:val="20"/>
                <w:szCs w:val="20"/>
              </w:rPr>
            </w:pPr>
            <w:r w:rsidRPr="00024CFC">
              <w:rPr>
                <w:rFonts w:ascii="Arial" w:hAnsi="Arial" w:cs="Arial"/>
                <w:b/>
                <w:color w:val="000000"/>
                <w:sz w:val="20"/>
                <w:szCs w:val="20"/>
              </w:rPr>
              <w:t>120</w:t>
            </w:r>
          </w:p>
        </w:tc>
      </w:tr>
      <w:tr w:rsidR="00704721" w:rsidRPr="00024CFC" w14:paraId="686E519F" w14:textId="77777777" w:rsidTr="00205B19">
        <w:trPr>
          <w:trHeight w:val="288"/>
          <w:jc w:val="center"/>
        </w:trPr>
        <w:tc>
          <w:tcPr>
            <w:tcW w:w="2262" w:type="dxa"/>
            <w:tcBorders>
              <w:top w:val="single" w:sz="4" w:space="0" w:color="auto"/>
              <w:left w:val="single" w:sz="4" w:space="0" w:color="000000"/>
              <w:bottom w:val="single" w:sz="4" w:space="0" w:color="000000"/>
              <w:right w:val="single" w:sz="4" w:space="0" w:color="000000"/>
            </w:tcBorders>
            <w:shd w:val="clear" w:color="auto" w:fill="auto"/>
            <w:vAlign w:val="bottom"/>
          </w:tcPr>
          <w:p w14:paraId="636C6B23" w14:textId="77777777" w:rsidR="00704721" w:rsidRPr="00024CFC" w:rsidRDefault="00704721" w:rsidP="00205B19">
            <w:pPr>
              <w:rPr>
                <w:rFonts w:ascii="Arial" w:hAnsi="Arial" w:cs="Arial"/>
                <w:color w:val="000000"/>
                <w:sz w:val="20"/>
                <w:szCs w:val="20"/>
              </w:rPr>
            </w:pPr>
            <w:r w:rsidRPr="00024CFC">
              <w:rPr>
                <w:rFonts w:ascii="Arial" w:hAnsi="Arial" w:cs="Arial"/>
                <w:color w:val="000000"/>
                <w:sz w:val="20"/>
                <w:szCs w:val="20"/>
              </w:rPr>
              <w:t>CLASSI QUARTE</w:t>
            </w:r>
          </w:p>
        </w:tc>
        <w:tc>
          <w:tcPr>
            <w:tcW w:w="2553" w:type="dxa"/>
            <w:tcBorders>
              <w:top w:val="single" w:sz="4" w:space="0" w:color="auto"/>
              <w:left w:val="nil"/>
              <w:bottom w:val="single" w:sz="4" w:space="0" w:color="000000"/>
              <w:right w:val="single" w:sz="4" w:space="0" w:color="000000"/>
            </w:tcBorders>
            <w:shd w:val="clear" w:color="auto" w:fill="auto"/>
            <w:vAlign w:val="bottom"/>
          </w:tcPr>
          <w:p w14:paraId="51570258" w14:textId="77777777" w:rsidR="00704721" w:rsidRPr="00024CFC" w:rsidRDefault="00704721" w:rsidP="00205B19">
            <w:pPr>
              <w:rPr>
                <w:rFonts w:ascii="Arial" w:hAnsi="Arial" w:cs="Arial"/>
                <w:color w:val="000000"/>
                <w:sz w:val="20"/>
                <w:szCs w:val="20"/>
              </w:rPr>
            </w:pPr>
            <w:r w:rsidRPr="00024CFC">
              <w:rPr>
                <w:rFonts w:ascii="Arial" w:hAnsi="Arial" w:cs="Arial"/>
                <w:color w:val="000000"/>
                <w:sz w:val="20"/>
                <w:szCs w:val="20"/>
              </w:rPr>
              <w:t>SALA E VENDITA</w:t>
            </w:r>
          </w:p>
        </w:tc>
        <w:tc>
          <w:tcPr>
            <w:tcW w:w="2160" w:type="dxa"/>
            <w:tcBorders>
              <w:top w:val="single" w:sz="4" w:space="0" w:color="auto"/>
              <w:left w:val="nil"/>
              <w:bottom w:val="single" w:sz="4" w:space="0" w:color="000000"/>
              <w:right w:val="single" w:sz="4" w:space="0" w:color="000000"/>
            </w:tcBorders>
            <w:shd w:val="clear" w:color="auto" w:fill="auto"/>
            <w:vAlign w:val="bottom"/>
          </w:tcPr>
          <w:p w14:paraId="1201C1A3" w14:textId="77777777" w:rsidR="00704721" w:rsidRPr="00024CFC" w:rsidRDefault="00704721" w:rsidP="00205B19">
            <w:pPr>
              <w:jc w:val="center"/>
              <w:rPr>
                <w:rFonts w:ascii="Arial" w:hAnsi="Arial" w:cs="Arial"/>
                <w:b/>
                <w:color w:val="000000"/>
                <w:sz w:val="20"/>
                <w:szCs w:val="20"/>
              </w:rPr>
            </w:pPr>
            <w:r w:rsidRPr="00024CFC">
              <w:rPr>
                <w:rFonts w:ascii="Arial" w:hAnsi="Arial" w:cs="Arial"/>
                <w:b/>
                <w:color w:val="000000"/>
                <w:sz w:val="20"/>
                <w:szCs w:val="20"/>
              </w:rPr>
              <w:t>100</w:t>
            </w:r>
          </w:p>
        </w:tc>
      </w:tr>
      <w:tr w:rsidR="00704721" w:rsidRPr="00024CFC" w14:paraId="46E98B3A" w14:textId="77777777" w:rsidTr="00205B19">
        <w:trPr>
          <w:trHeight w:val="288"/>
          <w:jc w:val="center"/>
        </w:trPr>
        <w:tc>
          <w:tcPr>
            <w:tcW w:w="2262" w:type="dxa"/>
            <w:tcBorders>
              <w:top w:val="nil"/>
              <w:left w:val="single" w:sz="4" w:space="0" w:color="000000"/>
              <w:bottom w:val="single" w:sz="4" w:space="0" w:color="000000"/>
              <w:right w:val="single" w:sz="4" w:space="0" w:color="000000"/>
            </w:tcBorders>
            <w:shd w:val="clear" w:color="auto" w:fill="auto"/>
            <w:vAlign w:val="bottom"/>
          </w:tcPr>
          <w:p w14:paraId="6B3E1E92" w14:textId="77777777" w:rsidR="00704721" w:rsidRPr="00024CFC" w:rsidRDefault="00704721" w:rsidP="00205B19">
            <w:pPr>
              <w:rPr>
                <w:rFonts w:ascii="Arial" w:hAnsi="Arial" w:cs="Arial"/>
                <w:color w:val="000000"/>
                <w:sz w:val="20"/>
                <w:szCs w:val="20"/>
              </w:rPr>
            </w:pPr>
            <w:r w:rsidRPr="00024CFC">
              <w:rPr>
                <w:rFonts w:ascii="Arial" w:hAnsi="Arial" w:cs="Arial"/>
                <w:color w:val="000000"/>
                <w:sz w:val="20"/>
                <w:szCs w:val="20"/>
              </w:rPr>
              <w:t>CLASSI QUINTE</w:t>
            </w:r>
          </w:p>
        </w:tc>
        <w:tc>
          <w:tcPr>
            <w:tcW w:w="2553" w:type="dxa"/>
            <w:tcBorders>
              <w:top w:val="nil"/>
              <w:left w:val="nil"/>
              <w:bottom w:val="single" w:sz="4" w:space="0" w:color="000000"/>
              <w:right w:val="single" w:sz="4" w:space="0" w:color="000000"/>
            </w:tcBorders>
            <w:shd w:val="clear" w:color="auto" w:fill="auto"/>
            <w:vAlign w:val="bottom"/>
          </w:tcPr>
          <w:p w14:paraId="4927B0C3" w14:textId="77777777" w:rsidR="00704721" w:rsidRPr="00024CFC" w:rsidRDefault="00704721" w:rsidP="00205B19">
            <w:pPr>
              <w:rPr>
                <w:rFonts w:ascii="Arial" w:hAnsi="Arial" w:cs="Arial"/>
                <w:color w:val="000000"/>
                <w:sz w:val="20"/>
                <w:szCs w:val="20"/>
              </w:rPr>
            </w:pPr>
            <w:r w:rsidRPr="00024CFC">
              <w:rPr>
                <w:rFonts w:ascii="Arial" w:hAnsi="Arial" w:cs="Arial"/>
                <w:color w:val="000000"/>
                <w:sz w:val="20"/>
                <w:szCs w:val="20"/>
              </w:rPr>
              <w:t>SALA E VENDITA</w:t>
            </w:r>
          </w:p>
        </w:tc>
        <w:tc>
          <w:tcPr>
            <w:tcW w:w="2160" w:type="dxa"/>
            <w:tcBorders>
              <w:top w:val="nil"/>
              <w:left w:val="nil"/>
              <w:bottom w:val="single" w:sz="4" w:space="0" w:color="000000"/>
              <w:right w:val="single" w:sz="4" w:space="0" w:color="000000"/>
            </w:tcBorders>
            <w:shd w:val="clear" w:color="auto" w:fill="auto"/>
            <w:vAlign w:val="bottom"/>
          </w:tcPr>
          <w:p w14:paraId="12B50E12" w14:textId="77777777" w:rsidR="00704721" w:rsidRPr="00024CFC" w:rsidRDefault="00704721" w:rsidP="00205B19">
            <w:pPr>
              <w:jc w:val="center"/>
              <w:rPr>
                <w:rFonts w:ascii="Arial" w:hAnsi="Arial" w:cs="Arial"/>
                <w:b/>
                <w:color w:val="000000"/>
                <w:sz w:val="20"/>
                <w:szCs w:val="20"/>
              </w:rPr>
            </w:pPr>
            <w:r w:rsidRPr="00024CFC">
              <w:rPr>
                <w:rFonts w:ascii="Arial" w:hAnsi="Arial" w:cs="Arial"/>
                <w:b/>
                <w:color w:val="000000"/>
                <w:sz w:val="20"/>
                <w:szCs w:val="20"/>
              </w:rPr>
              <w:t>100</w:t>
            </w:r>
          </w:p>
        </w:tc>
      </w:tr>
      <w:tr w:rsidR="00704721" w:rsidRPr="00024CFC" w14:paraId="19E2F1F2" w14:textId="77777777" w:rsidTr="00205B19">
        <w:trPr>
          <w:trHeight w:val="288"/>
          <w:jc w:val="center"/>
        </w:trPr>
        <w:tc>
          <w:tcPr>
            <w:tcW w:w="226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8EFCE0" w14:textId="77777777" w:rsidR="00704721" w:rsidRPr="00024CFC" w:rsidRDefault="00704721" w:rsidP="00205B19">
            <w:pPr>
              <w:rPr>
                <w:rFonts w:ascii="Arial" w:hAnsi="Arial" w:cs="Arial"/>
                <w:color w:val="000000"/>
                <w:sz w:val="20"/>
                <w:szCs w:val="20"/>
              </w:rPr>
            </w:pPr>
            <w:r w:rsidRPr="00024CFC">
              <w:rPr>
                <w:rFonts w:ascii="Arial" w:hAnsi="Arial" w:cs="Arial"/>
                <w:color w:val="000000"/>
                <w:sz w:val="20"/>
                <w:szCs w:val="20"/>
              </w:rPr>
              <w:t>CLASSI TERZE</w:t>
            </w:r>
          </w:p>
        </w:tc>
        <w:tc>
          <w:tcPr>
            <w:tcW w:w="2553" w:type="dxa"/>
            <w:tcBorders>
              <w:top w:val="single" w:sz="4" w:space="0" w:color="000000"/>
              <w:left w:val="nil"/>
              <w:bottom w:val="single" w:sz="4" w:space="0" w:color="000000"/>
              <w:right w:val="single" w:sz="4" w:space="0" w:color="000000"/>
            </w:tcBorders>
            <w:shd w:val="clear" w:color="auto" w:fill="auto"/>
            <w:vAlign w:val="bottom"/>
          </w:tcPr>
          <w:p w14:paraId="7087D7D1" w14:textId="77777777" w:rsidR="00704721" w:rsidRPr="00024CFC" w:rsidRDefault="00704721" w:rsidP="00205B19">
            <w:pPr>
              <w:rPr>
                <w:rFonts w:ascii="Arial" w:hAnsi="Arial" w:cs="Arial"/>
                <w:color w:val="000000"/>
                <w:sz w:val="20"/>
                <w:szCs w:val="20"/>
              </w:rPr>
            </w:pPr>
            <w:r w:rsidRPr="00024CFC">
              <w:rPr>
                <w:rFonts w:ascii="Arial" w:hAnsi="Arial" w:cs="Arial"/>
                <w:color w:val="000000"/>
                <w:sz w:val="20"/>
                <w:szCs w:val="20"/>
              </w:rPr>
              <w:t>PROD DOLCIARI</w:t>
            </w:r>
          </w:p>
        </w:tc>
        <w:tc>
          <w:tcPr>
            <w:tcW w:w="2160" w:type="dxa"/>
            <w:tcBorders>
              <w:top w:val="single" w:sz="4" w:space="0" w:color="000000"/>
              <w:left w:val="nil"/>
              <w:bottom w:val="single" w:sz="4" w:space="0" w:color="000000"/>
              <w:right w:val="single" w:sz="4" w:space="0" w:color="000000"/>
            </w:tcBorders>
            <w:shd w:val="clear" w:color="auto" w:fill="auto"/>
            <w:vAlign w:val="bottom"/>
          </w:tcPr>
          <w:p w14:paraId="266F60D7" w14:textId="77777777" w:rsidR="00704721" w:rsidRPr="00024CFC" w:rsidRDefault="00704721" w:rsidP="00205B19">
            <w:pPr>
              <w:jc w:val="center"/>
              <w:rPr>
                <w:rFonts w:ascii="Arial" w:hAnsi="Arial" w:cs="Arial"/>
                <w:b/>
                <w:color w:val="000000"/>
                <w:sz w:val="20"/>
                <w:szCs w:val="20"/>
              </w:rPr>
            </w:pPr>
            <w:r w:rsidRPr="00024CFC">
              <w:rPr>
                <w:rFonts w:ascii="Arial" w:hAnsi="Arial" w:cs="Arial"/>
                <w:b/>
                <w:color w:val="000000"/>
                <w:sz w:val="20"/>
                <w:szCs w:val="20"/>
              </w:rPr>
              <w:t>140</w:t>
            </w:r>
          </w:p>
        </w:tc>
      </w:tr>
      <w:tr w:rsidR="00704721" w:rsidRPr="00024CFC" w14:paraId="79343344" w14:textId="77777777" w:rsidTr="00205B19">
        <w:trPr>
          <w:trHeight w:val="288"/>
          <w:jc w:val="center"/>
        </w:trPr>
        <w:tc>
          <w:tcPr>
            <w:tcW w:w="226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68A296" w14:textId="77777777" w:rsidR="00704721" w:rsidRPr="00024CFC" w:rsidRDefault="00704721" w:rsidP="00205B19">
            <w:pPr>
              <w:rPr>
                <w:rFonts w:ascii="Arial" w:hAnsi="Arial" w:cs="Arial"/>
                <w:color w:val="000000"/>
                <w:sz w:val="20"/>
                <w:szCs w:val="20"/>
              </w:rPr>
            </w:pPr>
            <w:r w:rsidRPr="00024CFC">
              <w:rPr>
                <w:rFonts w:ascii="Arial" w:hAnsi="Arial" w:cs="Arial"/>
                <w:color w:val="000000"/>
                <w:sz w:val="20"/>
                <w:szCs w:val="20"/>
              </w:rPr>
              <w:t>CLASSI QUARTE</w:t>
            </w:r>
          </w:p>
        </w:tc>
        <w:tc>
          <w:tcPr>
            <w:tcW w:w="2553" w:type="dxa"/>
            <w:tcBorders>
              <w:top w:val="single" w:sz="4" w:space="0" w:color="000000"/>
              <w:left w:val="nil"/>
              <w:bottom w:val="single" w:sz="4" w:space="0" w:color="000000"/>
              <w:right w:val="single" w:sz="4" w:space="0" w:color="000000"/>
            </w:tcBorders>
            <w:shd w:val="clear" w:color="auto" w:fill="auto"/>
            <w:vAlign w:val="bottom"/>
          </w:tcPr>
          <w:p w14:paraId="73322DE1" w14:textId="77777777" w:rsidR="00704721" w:rsidRPr="00024CFC" w:rsidRDefault="00704721" w:rsidP="00205B19">
            <w:pPr>
              <w:rPr>
                <w:rFonts w:ascii="Arial" w:hAnsi="Arial" w:cs="Arial"/>
                <w:color w:val="000000"/>
                <w:sz w:val="20"/>
                <w:szCs w:val="20"/>
              </w:rPr>
            </w:pPr>
            <w:r w:rsidRPr="00024CFC">
              <w:rPr>
                <w:rFonts w:ascii="Arial" w:hAnsi="Arial" w:cs="Arial"/>
                <w:color w:val="000000"/>
                <w:sz w:val="20"/>
                <w:szCs w:val="20"/>
              </w:rPr>
              <w:t>PROD DOLCIARI</w:t>
            </w:r>
          </w:p>
        </w:tc>
        <w:tc>
          <w:tcPr>
            <w:tcW w:w="2160" w:type="dxa"/>
            <w:tcBorders>
              <w:top w:val="single" w:sz="4" w:space="0" w:color="000000"/>
              <w:left w:val="nil"/>
              <w:bottom w:val="single" w:sz="4" w:space="0" w:color="000000"/>
              <w:right w:val="single" w:sz="4" w:space="0" w:color="000000"/>
            </w:tcBorders>
            <w:shd w:val="clear" w:color="auto" w:fill="auto"/>
            <w:vAlign w:val="bottom"/>
          </w:tcPr>
          <w:p w14:paraId="67170553" w14:textId="77777777" w:rsidR="00704721" w:rsidRPr="00024CFC" w:rsidRDefault="00704721" w:rsidP="00205B19">
            <w:pPr>
              <w:jc w:val="center"/>
              <w:rPr>
                <w:rFonts w:ascii="Arial" w:hAnsi="Arial" w:cs="Arial"/>
                <w:b/>
                <w:color w:val="000000"/>
                <w:sz w:val="20"/>
                <w:szCs w:val="20"/>
              </w:rPr>
            </w:pPr>
            <w:r w:rsidRPr="00024CFC">
              <w:rPr>
                <w:rFonts w:ascii="Arial" w:hAnsi="Arial" w:cs="Arial"/>
                <w:b/>
                <w:color w:val="000000"/>
                <w:sz w:val="20"/>
                <w:szCs w:val="20"/>
              </w:rPr>
              <w:t>120</w:t>
            </w:r>
          </w:p>
        </w:tc>
      </w:tr>
      <w:tr w:rsidR="00704721" w:rsidRPr="00024CFC" w14:paraId="7997F166" w14:textId="77777777" w:rsidTr="00205B19">
        <w:trPr>
          <w:trHeight w:val="288"/>
          <w:jc w:val="center"/>
        </w:trPr>
        <w:tc>
          <w:tcPr>
            <w:tcW w:w="2262" w:type="dxa"/>
            <w:tcBorders>
              <w:top w:val="nil"/>
              <w:left w:val="single" w:sz="4" w:space="0" w:color="000000"/>
              <w:bottom w:val="single" w:sz="4" w:space="0" w:color="000000"/>
              <w:right w:val="single" w:sz="4" w:space="0" w:color="000000"/>
            </w:tcBorders>
            <w:shd w:val="clear" w:color="auto" w:fill="auto"/>
            <w:vAlign w:val="bottom"/>
          </w:tcPr>
          <w:p w14:paraId="629FAA0B" w14:textId="77777777" w:rsidR="00704721" w:rsidRPr="00024CFC" w:rsidRDefault="00704721" w:rsidP="00205B19">
            <w:pPr>
              <w:rPr>
                <w:rFonts w:ascii="Arial" w:hAnsi="Arial" w:cs="Arial"/>
                <w:color w:val="000000"/>
                <w:sz w:val="20"/>
                <w:szCs w:val="20"/>
              </w:rPr>
            </w:pPr>
            <w:r w:rsidRPr="00024CFC">
              <w:rPr>
                <w:rFonts w:ascii="Arial" w:hAnsi="Arial" w:cs="Arial"/>
                <w:color w:val="000000"/>
                <w:sz w:val="20"/>
                <w:szCs w:val="20"/>
              </w:rPr>
              <w:t>CLASSI QUINTE</w:t>
            </w:r>
          </w:p>
        </w:tc>
        <w:tc>
          <w:tcPr>
            <w:tcW w:w="2553" w:type="dxa"/>
            <w:tcBorders>
              <w:top w:val="nil"/>
              <w:left w:val="nil"/>
              <w:bottom w:val="single" w:sz="4" w:space="0" w:color="000000"/>
              <w:right w:val="single" w:sz="4" w:space="0" w:color="000000"/>
            </w:tcBorders>
            <w:shd w:val="clear" w:color="auto" w:fill="auto"/>
            <w:vAlign w:val="bottom"/>
          </w:tcPr>
          <w:p w14:paraId="224B4908" w14:textId="77777777" w:rsidR="00704721" w:rsidRPr="00024CFC" w:rsidRDefault="00704721" w:rsidP="00205B19">
            <w:pPr>
              <w:rPr>
                <w:rFonts w:ascii="Arial" w:hAnsi="Arial" w:cs="Arial"/>
                <w:color w:val="000000"/>
                <w:sz w:val="20"/>
                <w:szCs w:val="20"/>
              </w:rPr>
            </w:pPr>
            <w:r w:rsidRPr="00024CFC">
              <w:rPr>
                <w:rFonts w:ascii="Arial" w:hAnsi="Arial" w:cs="Arial"/>
                <w:color w:val="000000"/>
                <w:sz w:val="20"/>
                <w:szCs w:val="20"/>
              </w:rPr>
              <w:t>PROD DOLCIARI</w:t>
            </w:r>
          </w:p>
        </w:tc>
        <w:tc>
          <w:tcPr>
            <w:tcW w:w="2160" w:type="dxa"/>
            <w:tcBorders>
              <w:top w:val="nil"/>
              <w:left w:val="nil"/>
              <w:bottom w:val="single" w:sz="4" w:space="0" w:color="000000"/>
              <w:right w:val="single" w:sz="4" w:space="0" w:color="000000"/>
            </w:tcBorders>
            <w:shd w:val="clear" w:color="auto" w:fill="auto"/>
            <w:vAlign w:val="bottom"/>
          </w:tcPr>
          <w:p w14:paraId="3D3D7400" w14:textId="77777777" w:rsidR="00704721" w:rsidRPr="00024CFC" w:rsidRDefault="00704721" w:rsidP="00205B19">
            <w:pPr>
              <w:jc w:val="center"/>
              <w:rPr>
                <w:rFonts w:ascii="Arial" w:hAnsi="Arial" w:cs="Arial"/>
                <w:b/>
                <w:color w:val="000000"/>
                <w:sz w:val="20"/>
                <w:szCs w:val="20"/>
              </w:rPr>
            </w:pPr>
            <w:r w:rsidRPr="00024CFC">
              <w:rPr>
                <w:rFonts w:ascii="Arial" w:hAnsi="Arial" w:cs="Arial"/>
                <w:b/>
                <w:color w:val="000000"/>
                <w:sz w:val="20"/>
                <w:szCs w:val="20"/>
              </w:rPr>
              <w:t>120</w:t>
            </w:r>
          </w:p>
        </w:tc>
      </w:tr>
    </w:tbl>
    <w:p w14:paraId="5514C83F" w14:textId="77777777" w:rsidR="00704721" w:rsidRPr="00024CFC" w:rsidRDefault="00704721" w:rsidP="00704721">
      <w:pPr>
        <w:pBdr>
          <w:top w:val="nil"/>
          <w:left w:val="nil"/>
          <w:bottom w:val="nil"/>
          <w:right w:val="nil"/>
          <w:between w:val="nil"/>
        </w:pBdr>
        <w:jc w:val="both"/>
        <w:rPr>
          <w:sz w:val="20"/>
          <w:szCs w:val="20"/>
        </w:rPr>
      </w:pPr>
    </w:p>
    <w:p w14:paraId="1952EBD6" w14:textId="77777777" w:rsidR="00704721" w:rsidRPr="00024CFC" w:rsidRDefault="00704721" w:rsidP="00704721">
      <w:pPr>
        <w:numPr>
          <w:ilvl w:val="0"/>
          <w:numId w:val="36"/>
        </w:numPr>
        <w:pBdr>
          <w:top w:val="nil"/>
          <w:left w:val="nil"/>
          <w:bottom w:val="nil"/>
          <w:right w:val="nil"/>
          <w:between w:val="nil"/>
        </w:pBdr>
        <w:ind w:left="426" w:hanging="426"/>
        <w:jc w:val="both"/>
        <w:rPr>
          <w:rFonts w:ascii="Arial" w:hAnsi="Arial" w:cs="Arial"/>
          <w:sz w:val="20"/>
          <w:szCs w:val="20"/>
        </w:rPr>
      </w:pPr>
      <w:r w:rsidRPr="00024CFC">
        <w:rPr>
          <w:rFonts w:ascii="Arial" w:hAnsi="Arial" w:cs="Arial"/>
          <w:color w:val="000000"/>
          <w:sz w:val="20"/>
          <w:szCs w:val="20"/>
        </w:rPr>
        <w:t>in riferimento alla programmazione didattica e al quadro orario dei diversi indirizzi, in taluni casi il contributo è determinato sulla base della media del triennio</w:t>
      </w:r>
    </w:p>
    <w:p w14:paraId="1D2E2725" w14:textId="77777777" w:rsidR="00704721" w:rsidRPr="00024CFC" w:rsidRDefault="00704721" w:rsidP="00704721">
      <w:pPr>
        <w:jc w:val="both"/>
        <w:rPr>
          <w:rFonts w:ascii="Arial" w:hAnsi="Arial" w:cs="Arial"/>
          <w:sz w:val="20"/>
          <w:szCs w:val="20"/>
        </w:rPr>
      </w:pPr>
    </w:p>
    <w:p w14:paraId="0EA064FA" w14:textId="00AD52A7" w:rsidR="00704721" w:rsidRPr="00024CFC" w:rsidRDefault="00704721" w:rsidP="00704721">
      <w:pPr>
        <w:jc w:val="both"/>
        <w:rPr>
          <w:rFonts w:ascii="Arial" w:hAnsi="Arial" w:cs="Arial"/>
          <w:b/>
          <w:bCs/>
          <w:sz w:val="20"/>
          <w:szCs w:val="20"/>
        </w:rPr>
      </w:pPr>
      <w:r w:rsidRPr="00024CFC">
        <w:rPr>
          <w:rFonts w:ascii="Arial" w:hAnsi="Arial" w:cs="Arial"/>
          <w:sz w:val="20"/>
          <w:szCs w:val="20"/>
        </w:rPr>
        <w:t>Per quest</w:t>
      </w:r>
      <w:r w:rsidR="004463B0">
        <w:rPr>
          <w:rFonts w:ascii="Arial" w:hAnsi="Arial" w:cs="Arial"/>
          <w:sz w:val="20"/>
          <w:szCs w:val="20"/>
        </w:rPr>
        <w:t>a</w:t>
      </w:r>
      <w:r w:rsidRPr="00024CFC">
        <w:rPr>
          <w:rFonts w:ascii="Arial" w:hAnsi="Arial" w:cs="Arial"/>
          <w:sz w:val="20"/>
          <w:szCs w:val="20"/>
        </w:rPr>
        <w:t xml:space="preserve"> voc</w:t>
      </w:r>
      <w:r w:rsidR="004463B0">
        <w:rPr>
          <w:rFonts w:ascii="Arial" w:hAnsi="Arial" w:cs="Arial"/>
          <w:sz w:val="20"/>
          <w:szCs w:val="20"/>
        </w:rPr>
        <w:t>e</w:t>
      </w:r>
      <w:r w:rsidRPr="00024CFC">
        <w:rPr>
          <w:rFonts w:ascii="Arial" w:hAnsi="Arial" w:cs="Arial"/>
          <w:sz w:val="20"/>
          <w:szCs w:val="20"/>
        </w:rPr>
        <w:t xml:space="preserve"> verr</w:t>
      </w:r>
      <w:r w:rsidR="004463B0">
        <w:rPr>
          <w:rFonts w:ascii="Arial" w:hAnsi="Arial" w:cs="Arial"/>
          <w:sz w:val="20"/>
          <w:szCs w:val="20"/>
        </w:rPr>
        <w:t>à</w:t>
      </w:r>
      <w:r w:rsidRPr="00024CFC">
        <w:rPr>
          <w:rFonts w:ascii="Arial" w:hAnsi="Arial" w:cs="Arial"/>
          <w:sz w:val="20"/>
          <w:szCs w:val="20"/>
        </w:rPr>
        <w:t xml:space="preserve"> emess</w:t>
      </w:r>
      <w:r w:rsidR="004463B0">
        <w:rPr>
          <w:rFonts w:ascii="Arial" w:hAnsi="Arial" w:cs="Arial"/>
          <w:sz w:val="20"/>
          <w:szCs w:val="20"/>
        </w:rPr>
        <w:t>o</w:t>
      </w:r>
      <w:r w:rsidRPr="00024CFC">
        <w:rPr>
          <w:rFonts w:ascii="Arial" w:hAnsi="Arial" w:cs="Arial"/>
          <w:sz w:val="20"/>
          <w:szCs w:val="20"/>
        </w:rPr>
        <w:t xml:space="preserve"> </w:t>
      </w:r>
      <w:bookmarkStart w:id="1" w:name="_Hlk134548239"/>
      <w:r w:rsidR="004463B0">
        <w:rPr>
          <w:rFonts w:ascii="Arial" w:hAnsi="Arial" w:cs="Arial"/>
          <w:sz w:val="20"/>
          <w:szCs w:val="20"/>
        </w:rPr>
        <w:t>un</w:t>
      </w:r>
      <w:r w:rsidRPr="00024CFC">
        <w:rPr>
          <w:rFonts w:ascii="Arial" w:hAnsi="Arial" w:cs="Arial"/>
          <w:sz w:val="20"/>
          <w:szCs w:val="20"/>
        </w:rPr>
        <w:t xml:space="preserve"> even</w:t>
      </w:r>
      <w:r w:rsidR="004463B0">
        <w:rPr>
          <w:rFonts w:ascii="Arial" w:hAnsi="Arial" w:cs="Arial"/>
          <w:sz w:val="20"/>
          <w:szCs w:val="20"/>
        </w:rPr>
        <w:t>to</w:t>
      </w:r>
      <w:r w:rsidRPr="00024CFC">
        <w:rPr>
          <w:rFonts w:ascii="Arial" w:hAnsi="Arial" w:cs="Arial"/>
          <w:sz w:val="20"/>
          <w:szCs w:val="20"/>
        </w:rPr>
        <w:t xml:space="preserve"> di pagamento (</w:t>
      </w:r>
      <w:r w:rsidR="004463B0">
        <w:rPr>
          <w:rFonts w:ascii="Arial" w:hAnsi="Arial" w:cs="Arial"/>
          <w:sz w:val="20"/>
          <w:szCs w:val="20"/>
        </w:rPr>
        <w:t>entro fine giugno</w:t>
      </w:r>
      <w:bookmarkEnd w:id="1"/>
      <w:r w:rsidR="004463B0">
        <w:rPr>
          <w:rFonts w:ascii="Arial" w:hAnsi="Arial" w:cs="Arial"/>
          <w:sz w:val="20"/>
          <w:szCs w:val="20"/>
        </w:rPr>
        <w:t xml:space="preserve">) </w:t>
      </w:r>
      <w:r w:rsidRPr="00024CFC">
        <w:rPr>
          <w:rFonts w:ascii="Arial" w:hAnsi="Arial" w:cs="Arial"/>
          <w:sz w:val="20"/>
          <w:szCs w:val="20"/>
        </w:rPr>
        <w:t>con PagoPA per l’importo previsto nella tabella precedente distintamente per fascia di classe e declinazione</w:t>
      </w:r>
      <w:r w:rsidRPr="00024CFC">
        <w:rPr>
          <w:rFonts w:ascii="Arial" w:hAnsi="Arial" w:cs="Arial"/>
          <w:b/>
          <w:bCs/>
          <w:sz w:val="20"/>
          <w:szCs w:val="20"/>
        </w:rPr>
        <w:t>. Tale importo è obbligatorio e deve essere versato nei termini richiesti</w:t>
      </w:r>
      <w:r w:rsidR="004463B0">
        <w:rPr>
          <w:rFonts w:ascii="Arial" w:hAnsi="Arial" w:cs="Arial"/>
          <w:b/>
          <w:bCs/>
          <w:sz w:val="20"/>
          <w:szCs w:val="20"/>
        </w:rPr>
        <w:t xml:space="preserve"> (fine agosto)</w:t>
      </w:r>
      <w:r w:rsidRPr="00024CFC">
        <w:rPr>
          <w:rFonts w:ascii="Arial" w:hAnsi="Arial" w:cs="Arial"/>
          <w:b/>
          <w:bCs/>
          <w:sz w:val="20"/>
          <w:szCs w:val="20"/>
        </w:rPr>
        <w:t>.</w:t>
      </w:r>
    </w:p>
    <w:p w14:paraId="3A4E7694" w14:textId="77777777" w:rsidR="00704721" w:rsidRDefault="00704721" w:rsidP="00704721">
      <w:pPr>
        <w:jc w:val="both"/>
        <w:rPr>
          <w:sz w:val="20"/>
          <w:szCs w:val="20"/>
        </w:rPr>
      </w:pPr>
    </w:p>
    <w:p w14:paraId="18E50F0E" w14:textId="77777777" w:rsidR="00704721" w:rsidRDefault="00704721" w:rsidP="00704721">
      <w:pPr>
        <w:jc w:val="both"/>
        <w:rPr>
          <w:sz w:val="20"/>
          <w:szCs w:val="20"/>
        </w:rPr>
      </w:pPr>
    </w:p>
    <w:p w14:paraId="7E2021AA" w14:textId="77777777" w:rsidR="00704721" w:rsidRDefault="00704721" w:rsidP="00704721">
      <w:pPr>
        <w:jc w:val="both"/>
        <w:rPr>
          <w:sz w:val="20"/>
          <w:szCs w:val="20"/>
        </w:rPr>
      </w:pPr>
    </w:p>
    <w:p w14:paraId="3C27DAF2" w14:textId="77777777" w:rsidR="004463B0" w:rsidRDefault="004463B0" w:rsidP="00704721">
      <w:pPr>
        <w:jc w:val="both"/>
        <w:rPr>
          <w:sz w:val="20"/>
          <w:szCs w:val="20"/>
        </w:rPr>
      </w:pPr>
    </w:p>
    <w:p w14:paraId="0EB8E671" w14:textId="77777777" w:rsidR="004463B0" w:rsidRDefault="004463B0" w:rsidP="00704721">
      <w:pPr>
        <w:jc w:val="both"/>
        <w:rPr>
          <w:sz w:val="20"/>
          <w:szCs w:val="20"/>
        </w:rPr>
      </w:pPr>
    </w:p>
    <w:p w14:paraId="0EA13722" w14:textId="77777777" w:rsidR="00704721" w:rsidRPr="00024CFC" w:rsidRDefault="00704721" w:rsidP="00704721">
      <w:pPr>
        <w:jc w:val="both"/>
        <w:rPr>
          <w:sz w:val="20"/>
          <w:szCs w:val="20"/>
        </w:rPr>
      </w:pPr>
    </w:p>
    <w:p w14:paraId="6F27E899" w14:textId="702DEFA7" w:rsidR="00704721" w:rsidRPr="00704721" w:rsidRDefault="00704721" w:rsidP="00704721">
      <w:pPr>
        <w:jc w:val="both"/>
        <w:rPr>
          <w:rFonts w:ascii="Arial" w:hAnsi="Arial" w:cs="Arial"/>
          <w:b/>
          <w:sz w:val="20"/>
          <w:szCs w:val="20"/>
          <w:u w:val="single"/>
        </w:rPr>
      </w:pPr>
      <w:r w:rsidRPr="00704721">
        <w:rPr>
          <w:rFonts w:ascii="Arial" w:hAnsi="Arial" w:cs="Arial"/>
          <w:b/>
          <w:sz w:val="20"/>
          <w:szCs w:val="20"/>
          <w:u w:val="single"/>
        </w:rPr>
        <w:t xml:space="preserve">EROGAZIONE LIBERALE </w:t>
      </w:r>
    </w:p>
    <w:p w14:paraId="691337CE" w14:textId="77777777" w:rsidR="00704721" w:rsidRPr="00024CFC" w:rsidRDefault="00704721" w:rsidP="00704721">
      <w:pPr>
        <w:jc w:val="both"/>
        <w:rPr>
          <w:rFonts w:ascii="Arial" w:hAnsi="Arial" w:cs="Arial"/>
          <w:sz w:val="20"/>
          <w:szCs w:val="20"/>
        </w:rPr>
      </w:pPr>
    </w:p>
    <w:p w14:paraId="2150CE5A" w14:textId="77777777" w:rsidR="00704721" w:rsidRPr="00024CFC" w:rsidRDefault="00704721" w:rsidP="00704721">
      <w:pPr>
        <w:jc w:val="both"/>
        <w:rPr>
          <w:rFonts w:ascii="Arial" w:hAnsi="Arial" w:cs="Arial"/>
          <w:sz w:val="20"/>
          <w:szCs w:val="20"/>
        </w:rPr>
      </w:pPr>
      <w:r w:rsidRPr="00024CFC">
        <w:rPr>
          <w:rFonts w:ascii="Arial" w:hAnsi="Arial" w:cs="Arial"/>
          <w:sz w:val="20"/>
          <w:szCs w:val="20"/>
        </w:rPr>
        <w:t xml:space="preserve">Come è noto, in tutti gli istituti, in sede di iscrizione, viene richiesto il versamento di un contributo volontario indispensabile per l’attivazione di numerose attività di ampliamento dell’offerta formativa dell’istituto che, senza lo stesso contributo, non potrebbero nemmeno partire. </w:t>
      </w:r>
    </w:p>
    <w:p w14:paraId="3409177B" w14:textId="77777777" w:rsidR="00704721" w:rsidRPr="00024CFC" w:rsidRDefault="00704721" w:rsidP="00704721">
      <w:pPr>
        <w:jc w:val="both"/>
        <w:rPr>
          <w:rFonts w:ascii="Arial" w:hAnsi="Arial" w:cs="Arial"/>
          <w:sz w:val="20"/>
          <w:szCs w:val="20"/>
        </w:rPr>
      </w:pPr>
      <w:r w:rsidRPr="00024CFC">
        <w:rPr>
          <w:rFonts w:ascii="Arial" w:hAnsi="Arial" w:cs="Arial"/>
          <w:sz w:val="20"/>
          <w:szCs w:val="20"/>
        </w:rPr>
        <w:t xml:space="preserve">E’ importante sottolineare che la ragione per cui viene richiesto un contributo è legata alla sostanziale riduzione degli stanziamenti ministeriali per il funzionamento didattico che è avvenuta negli ultimi anni (dopo la riforma del 2010) che porterebbe – senza il contributo - necessariamente a dover effettuare drastici tagli al budget destinato a finanziare numerose attività. </w:t>
      </w:r>
    </w:p>
    <w:p w14:paraId="5BD699C8" w14:textId="284079A5" w:rsidR="00704721" w:rsidRPr="00024CFC" w:rsidRDefault="00704721" w:rsidP="00704721">
      <w:pPr>
        <w:jc w:val="both"/>
        <w:rPr>
          <w:rFonts w:ascii="Arial" w:hAnsi="Arial" w:cs="Arial"/>
          <w:sz w:val="20"/>
          <w:szCs w:val="20"/>
        </w:rPr>
      </w:pPr>
      <w:r w:rsidRPr="00024CFC">
        <w:rPr>
          <w:rFonts w:ascii="Arial" w:hAnsi="Arial" w:cs="Arial"/>
          <w:sz w:val="20"/>
          <w:szCs w:val="20"/>
        </w:rPr>
        <w:t xml:space="preserve">La voce erogazione liberale </w:t>
      </w:r>
      <w:bookmarkStart w:id="2" w:name="_Hlk134548321"/>
      <w:r w:rsidRPr="00024CFC">
        <w:rPr>
          <w:rFonts w:ascii="Arial" w:hAnsi="Arial" w:cs="Arial"/>
          <w:sz w:val="20"/>
          <w:szCs w:val="20"/>
        </w:rPr>
        <w:t>(</w:t>
      </w:r>
      <w:r w:rsidRPr="00024CFC">
        <w:rPr>
          <w:rFonts w:ascii="Arial" w:hAnsi="Arial" w:cs="Arial"/>
          <w:b/>
          <w:sz w:val="20"/>
          <w:szCs w:val="20"/>
        </w:rPr>
        <w:t>pari a Euro 60,00 per tutte le classi</w:t>
      </w:r>
      <w:r w:rsidRPr="00024CFC">
        <w:rPr>
          <w:rFonts w:ascii="Arial" w:hAnsi="Arial" w:cs="Arial"/>
          <w:sz w:val="20"/>
          <w:szCs w:val="20"/>
        </w:rPr>
        <w:t xml:space="preserve">) ha natura volontaria e riguarda una moltitudine attività (a titolo di esempio, non esaustivo, si possono citare: intervento di lettori madrelingua, interventi di esperti di paghe e contributi, interventi esperti di web marketing, interventi di esperti di settore, costi vari sostenuti per poter realizzare esperienze formative all’interno e al di fuori dell’istituto in collaborazione con Enti del territorio) che consentono alla scuola di stare al passo con i tempi e di realizzare una serie di attività che i finanziamenti statali non consentono. Per questa voce nel mese </w:t>
      </w:r>
      <w:r w:rsidR="004463B0">
        <w:rPr>
          <w:rFonts w:ascii="Arial" w:hAnsi="Arial" w:cs="Arial"/>
          <w:sz w:val="20"/>
          <w:szCs w:val="20"/>
        </w:rPr>
        <w:t>entro fine giugno</w:t>
      </w:r>
      <w:r w:rsidRPr="00024CFC">
        <w:rPr>
          <w:rFonts w:ascii="Arial" w:hAnsi="Arial" w:cs="Arial"/>
          <w:sz w:val="20"/>
          <w:szCs w:val="20"/>
        </w:rPr>
        <w:t xml:space="preserve"> verrà creato un evento con PagoPA per l’importo di </w:t>
      </w:r>
      <w:r w:rsidRPr="00024CFC">
        <w:rPr>
          <w:rFonts w:ascii="Arial" w:hAnsi="Arial" w:cs="Arial"/>
          <w:b/>
          <w:bCs/>
          <w:sz w:val="20"/>
          <w:szCs w:val="20"/>
        </w:rPr>
        <w:t xml:space="preserve">Euro 60,00. </w:t>
      </w:r>
      <w:r w:rsidR="004463B0" w:rsidRPr="00024CFC">
        <w:rPr>
          <w:rFonts w:ascii="Arial" w:hAnsi="Arial" w:cs="Arial"/>
          <w:b/>
          <w:bCs/>
          <w:sz w:val="20"/>
          <w:szCs w:val="20"/>
        </w:rPr>
        <w:t>Tale importo deve essere versato nei termini richiesti</w:t>
      </w:r>
      <w:r w:rsidR="004463B0">
        <w:rPr>
          <w:rFonts w:ascii="Arial" w:hAnsi="Arial" w:cs="Arial"/>
          <w:b/>
          <w:bCs/>
          <w:sz w:val="20"/>
          <w:szCs w:val="20"/>
        </w:rPr>
        <w:t xml:space="preserve"> (fine agosto)</w:t>
      </w:r>
      <w:r w:rsidR="004463B0" w:rsidRPr="00024CFC">
        <w:rPr>
          <w:rFonts w:ascii="Arial" w:hAnsi="Arial" w:cs="Arial"/>
          <w:b/>
          <w:bCs/>
          <w:sz w:val="20"/>
          <w:szCs w:val="20"/>
        </w:rPr>
        <w:t>.</w:t>
      </w:r>
      <w:r w:rsidR="004463B0">
        <w:rPr>
          <w:rFonts w:ascii="Arial" w:hAnsi="Arial" w:cs="Arial"/>
          <w:b/>
          <w:bCs/>
          <w:sz w:val="20"/>
          <w:szCs w:val="20"/>
        </w:rPr>
        <w:t xml:space="preserve"> Si sottolinea che g</w:t>
      </w:r>
      <w:r w:rsidRPr="00024CFC">
        <w:rPr>
          <w:rFonts w:ascii="Arial" w:hAnsi="Arial" w:cs="Arial"/>
          <w:b/>
          <w:bCs/>
          <w:sz w:val="20"/>
          <w:szCs w:val="20"/>
        </w:rPr>
        <w:t>li interventi e le progettualità sopra descritti verranno realizzati solo in caso di effettivo versamento delle erogazioni liberali</w:t>
      </w:r>
      <w:r w:rsidR="004463B0">
        <w:rPr>
          <w:rFonts w:ascii="Arial" w:hAnsi="Arial" w:cs="Arial"/>
          <w:b/>
          <w:bCs/>
          <w:sz w:val="20"/>
          <w:szCs w:val="20"/>
        </w:rPr>
        <w:t>.</w:t>
      </w:r>
    </w:p>
    <w:bookmarkEnd w:id="2"/>
    <w:p w14:paraId="52D66E2A" w14:textId="77777777" w:rsidR="00704721" w:rsidRDefault="00704721" w:rsidP="00704721">
      <w:pPr>
        <w:jc w:val="both"/>
        <w:rPr>
          <w:rFonts w:ascii="Arial" w:hAnsi="Arial" w:cs="Arial"/>
          <w:sz w:val="20"/>
          <w:szCs w:val="20"/>
        </w:rPr>
      </w:pPr>
    </w:p>
    <w:p w14:paraId="074D194D" w14:textId="0DEA2368" w:rsidR="00704721" w:rsidRPr="00024CFC" w:rsidRDefault="004463B0" w:rsidP="004463B0">
      <w:pPr>
        <w:pStyle w:val="Default"/>
        <w:jc w:val="both"/>
        <w:rPr>
          <w:sz w:val="20"/>
          <w:szCs w:val="20"/>
        </w:rPr>
      </w:pPr>
      <w:r w:rsidRPr="004463B0">
        <w:rPr>
          <w:sz w:val="20"/>
          <w:szCs w:val="20"/>
        </w:rPr>
        <w:t xml:space="preserve">E’ importante sottolineare che la ragione per cui viene richiesto un contributo è legata alla sostanziale riduzione degli stanziamenti ministeriali per il funzionamento didattico che è avvenuta negli ultimi anni (dopo la riforma del 2010) che porterebbe – senza il contributo - necessariamente a dover effettuare drastici tagli al budget destinato a finanziare numerose attività. </w:t>
      </w:r>
      <w:r w:rsidR="00704721" w:rsidRPr="00024CFC">
        <w:rPr>
          <w:sz w:val="20"/>
          <w:szCs w:val="20"/>
        </w:rPr>
        <w:t xml:space="preserve">Si </w:t>
      </w:r>
      <w:r>
        <w:rPr>
          <w:sz w:val="20"/>
          <w:szCs w:val="20"/>
        </w:rPr>
        <w:t xml:space="preserve">fa presente, inoltre, </w:t>
      </w:r>
      <w:r w:rsidR="00704721" w:rsidRPr="00024CFC">
        <w:rPr>
          <w:sz w:val="20"/>
          <w:szCs w:val="20"/>
        </w:rPr>
        <w:t>che i finanziamenti statali e quelli erogati dall’Amministrazione provinciale devono essere utilizzati per coprire indispensabili spese di funzionamento quali:</w:t>
      </w:r>
    </w:p>
    <w:p w14:paraId="33D062DC" w14:textId="77777777" w:rsidR="00704721" w:rsidRPr="00024CFC" w:rsidRDefault="00704721" w:rsidP="00704721">
      <w:pPr>
        <w:numPr>
          <w:ilvl w:val="0"/>
          <w:numId w:val="37"/>
        </w:numPr>
        <w:jc w:val="both"/>
        <w:rPr>
          <w:rFonts w:ascii="Arial" w:hAnsi="Arial" w:cs="Arial"/>
          <w:sz w:val="20"/>
          <w:szCs w:val="20"/>
        </w:rPr>
      </w:pPr>
      <w:r w:rsidRPr="00024CFC">
        <w:rPr>
          <w:rFonts w:ascii="Arial" w:hAnsi="Arial" w:cs="Arial"/>
          <w:sz w:val="20"/>
          <w:szCs w:val="20"/>
        </w:rPr>
        <w:t>contratti di manutenzione degli impianti e delle apparecchiature informatiche;</w:t>
      </w:r>
    </w:p>
    <w:p w14:paraId="5C6D5B20" w14:textId="77777777" w:rsidR="00704721" w:rsidRPr="00024CFC" w:rsidRDefault="00704721" w:rsidP="00704721">
      <w:pPr>
        <w:numPr>
          <w:ilvl w:val="0"/>
          <w:numId w:val="37"/>
        </w:numPr>
        <w:jc w:val="both"/>
        <w:rPr>
          <w:rFonts w:ascii="Arial" w:hAnsi="Arial" w:cs="Arial"/>
          <w:sz w:val="20"/>
          <w:szCs w:val="20"/>
        </w:rPr>
      </w:pPr>
      <w:r w:rsidRPr="00024CFC">
        <w:rPr>
          <w:rFonts w:ascii="Arial" w:hAnsi="Arial" w:cs="Arial"/>
          <w:sz w:val="20"/>
          <w:szCs w:val="20"/>
        </w:rPr>
        <w:t>contratti di noleggio per le fotocopiatrici;</w:t>
      </w:r>
    </w:p>
    <w:p w14:paraId="6A4DC638" w14:textId="77777777" w:rsidR="00704721" w:rsidRPr="00024CFC" w:rsidRDefault="00704721" w:rsidP="00704721">
      <w:pPr>
        <w:numPr>
          <w:ilvl w:val="0"/>
          <w:numId w:val="37"/>
        </w:numPr>
        <w:jc w:val="both"/>
        <w:rPr>
          <w:rFonts w:ascii="Arial" w:hAnsi="Arial" w:cs="Arial"/>
          <w:sz w:val="20"/>
          <w:szCs w:val="20"/>
        </w:rPr>
      </w:pPr>
      <w:r w:rsidRPr="00024CFC">
        <w:rPr>
          <w:rFonts w:ascii="Arial" w:hAnsi="Arial" w:cs="Arial"/>
          <w:sz w:val="20"/>
          <w:szCs w:val="20"/>
        </w:rPr>
        <w:t>contratto di vigilanza notturna;</w:t>
      </w:r>
    </w:p>
    <w:p w14:paraId="44BA4C41" w14:textId="77777777" w:rsidR="00704721" w:rsidRPr="00024CFC" w:rsidRDefault="00704721" w:rsidP="00704721">
      <w:pPr>
        <w:numPr>
          <w:ilvl w:val="0"/>
          <w:numId w:val="37"/>
        </w:numPr>
        <w:jc w:val="both"/>
        <w:rPr>
          <w:rFonts w:ascii="Arial" w:hAnsi="Arial" w:cs="Arial"/>
          <w:sz w:val="20"/>
          <w:szCs w:val="20"/>
        </w:rPr>
      </w:pPr>
      <w:r w:rsidRPr="00024CFC">
        <w:rPr>
          <w:rFonts w:ascii="Arial" w:hAnsi="Arial" w:cs="Arial"/>
          <w:sz w:val="20"/>
          <w:szCs w:val="20"/>
        </w:rPr>
        <w:t>programmi software di tipo amministrativo e contabile/fiscale in uso negli uffici;</w:t>
      </w:r>
    </w:p>
    <w:p w14:paraId="3A0C2165" w14:textId="77777777" w:rsidR="00704721" w:rsidRPr="00024CFC" w:rsidRDefault="00704721" w:rsidP="00704721">
      <w:pPr>
        <w:numPr>
          <w:ilvl w:val="0"/>
          <w:numId w:val="37"/>
        </w:numPr>
        <w:jc w:val="both"/>
        <w:rPr>
          <w:rFonts w:ascii="Arial" w:hAnsi="Arial" w:cs="Arial"/>
          <w:sz w:val="20"/>
          <w:szCs w:val="20"/>
        </w:rPr>
      </w:pPr>
      <w:r w:rsidRPr="00024CFC">
        <w:rPr>
          <w:rFonts w:ascii="Arial" w:hAnsi="Arial" w:cs="Arial"/>
          <w:sz w:val="20"/>
          <w:szCs w:val="20"/>
        </w:rPr>
        <w:t>spese postali, telefoniche, per l’energia elettrica e il gas;</w:t>
      </w:r>
    </w:p>
    <w:p w14:paraId="7E69F9FA" w14:textId="77777777" w:rsidR="00704721" w:rsidRPr="00024CFC" w:rsidRDefault="00704721" w:rsidP="00704721">
      <w:pPr>
        <w:numPr>
          <w:ilvl w:val="0"/>
          <w:numId w:val="37"/>
        </w:numPr>
        <w:jc w:val="both"/>
        <w:rPr>
          <w:rFonts w:ascii="Arial" w:hAnsi="Arial" w:cs="Arial"/>
          <w:sz w:val="20"/>
          <w:szCs w:val="20"/>
        </w:rPr>
      </w:pPr>
      <w:r w:rsidRPr="00024CFC">
        <w:rPr>
          <w:rFonts w:ascii="Arial" w:hAnsi="Arial" w:cs="Arial"/>
          <w:sz w:val="20"/>
          <w:szCs w:val="20"/>
        </w:rPr>
        <w:t>materiale di cancelleria, carta per le fotocopie ed altri materiali didattici;</w:t>
      </w:r>
    </w:p>
    <w:p w14:paraId="42A7E74D" w14:textId="77777777" w:rsidR="00704721" w:rsidRPr="00024CFC" w:rsidRDefault="00704721" w:rsidP="00704721">
      <w:pPr>
        <w:numPr>
          <w:ilvl w:val="0"/>
          <w:numId w:val="37"/>
        </w:numPr>
        <w:jc w:val="both"/>
        <w:rPr>
          <w:rFonts w:ascii="Arial" w:hAnsi="Arial" w:cs="Arial"/>
          <w:sz w:val="20"/>
          <w:szCs w:val="20"/>
        </w:rPr>
      </w:pPr>
      <w:r w:rsidRPr="00024CFC">
        <w:rPr>
          <w:rFonts w:ascii="Arial" w:hAnsi="Arial" w:cs="Arial"/>
          <w:sz w:val="20"/>
          <w:szCs w:val="20"/>
        </w:rPr>
        <w:t>materiale sanitario, antinfortunistico e materiale per la pulizia;</w:t>
      </w:r>
    </w:p>
    <w:p w14:paraId="3E615C00" w14:textId="77777777" w:rsidR="00704721" w:rsidRPr="00024CFC" w:rsidRDefault="00704721" w:rsidP="00704721">
      <w:pPr>
        <w:numPr>
          <w:ilvl w:val="0"/>
          <w:numId w:val="37"/>
        </w:numPr>
        <w:jc w:val="both"/>
        <w:rPr>
          <w:rFonts w:ascii="Arial" w:hAnsi="Arial" w:cs="Arial"/>
          <w:sz w:val="20"/>
          <w:szCs w:val="20"/>
        </w:rPr>
      </w:pPr>
      <w:r w:rsidRPr="00024CFC">
        <w:rPr>
          <w:rFonts w:ascii="Arial" w:hAnsi="Arial" w:cs="Arial"/>
          <w:sz w:val="20"/>
          <w:szCs w:val="20"/>
        </w:rPr>
        <w:t xml:space="preserve">spese di manutenzione dei locali; </w:t>
      </w:r>
    </w:p>
    <w:p w14:paraId="38133C79" w14:textId="77777777" w:rsidR="00704721" w:rsidRPr="00024CFC" w:rsidRDefault="00704721" w:rsidP="00704721">
      <w:pPr>
        <w:numPr>
          <w:ilvl w:val="0"/>
          <w:numId w:val="37"/>
        </w:numPr>
        <w:jc w:val="both"/>
        <w:rPr>
          <w:rFonts w:ascii="Arial" w:hAnsi="Arial" w:cs="Arial"/>
          <w:sz w:val="20"/>
          <w:szCs w:val="20"/>
        </w:rPr>
      </w:pPr>
      <w:r w:rsidRPr="00024CFC">
        <w:rPr>
          <w:rFonts w:ascii="Arial" w:hAnsi="Arial" w:cs="Arial"/>
          <w:sz w:val="20"/>
          <w:szCs w:val="20"/>
        </w:rPr>
        <w:t>manutenzione e rinnovo delle attrezzature e dei laboratori.</w:t>
      </w:r>
    </w:p>
    <w:p w14:paraId="5503CAF1" w14:textId="77777777" w:rsidR="00704721" w:rsidRPr="00024CFC" w:rsidRDefault="00704721" w:rsidP="00704721">
      <w:pPr>
        <w:numPr>
          <w:ilvl w:val="0"/>
          <w:numId w:val="37"/>
        </w:numPr>
        <w:jc w:val="both"/>
        <w:rPr>
          <w:rFonts w:ascii="Arial" w:hAnsi="Arial" w:cs="Arial"/>
          <w:sz w:val="20"/>
          <w:szCs w:val="20"/>
        </w:rPr>
      </w:pPr>
      <w:r w:rsidRPr="00024CFC">
        <w:rPr>
          <w:rFonts w:ascii="Arial" w:hAnsi="Arial" w:cs="Arial"/>
          <w:sz w:val="20"/>
          <w:szCs w:val="20"/>
        </w:rPr>
        <w:t xml:space="preserve">stampati ed abbonamenti. </w:t>
      </w:r>
    </w:p>
    <w:p w14:paraId="0D8D695A" w14:textId="77777777" w:rsidR="00704721" w:rsidRPr="00024CFC" w:rsidRDefault="00704721" w:rsidP="00704721">
      <w:pPr>
        <w:spacing w:before="120"/>
        <w:jc w:val="both"/>
        <w:rPr>
          <w:rFonts w:ascii="Arial" w:hAnsi="Arial" w:cs="Arial"/>
          <w:sz w:val="20"/>
          <w:szCs w:val="20"/>
        </w:rPr>
      </w:pPr>
      <w:r w:rsidRPr="00024CFC">
        <w:rPr>
          <w:rFonts w:ascii="Arial" w:hAnsi="Arial" w:cs="Arial"/>
          <w:sz w:val="20"/>
          <w:szCs w:val="20"/>
        </w:rPr>
        <w:t>A questa lunga lista di spese, vanno sommate una serie di prestazioni professionali a garanzia della sicurezza e idoneità dei locali, delle strumentazioni didattiche e dell’ampliamento delle competenze professionali degli studenti. Si citano le più importanti:</w:t>
      </w:r>
    </w:p>
    <w:p w14:paraId="050F6775" w14:textId="77777777" w:rsidR="00704721" w:rsidRPr="00024CFC" w:rsidRDefault="00704721" w:rsidP="00704721">
      <w:pPr>
        <w:numPr>
          <w:ilvl w:val="0"/>
          <w:numId w:val="38"/>
        </w:numPr>
        <w:tabs>
          <w:tab w:val="left" w:pos="567"/>
        </w:tabs>
        <w:jc w:val="both"/>
        <w:rPr>
          <w:rFonts w:ascii="Arial" w:hAnsi="Arial" w:cs="Arial"/>
          <w:sz w:val="20"/>
          <w:szCs w:val="20"/>
        </w:rPr>
      </w:pPr>
      <w:r w:rsidRPr="00024CFC">
        <w:rPr>
          <w:rFonts w:ascii="Arial" w:hAnsi="Arial" w:cs="Arial"/>
          <w:sz w:val="20"/>
          <w:szCs w:val="20"/>
        </w:rPr>
        <w:t>RSPP per la sicurezza della struttura,</w:t>
      </w:r>
    </w:p>
    <w:p w14:paraId="3B00AB1A" w14:textId="77777777" w:rsidR="00704721" w:rsidRPr="00024CFC" w:rsidRDefault="00704721" w:rsidP="00704721">
      <w:pPr>
        <w:numPr>
          <w:ilvl w:val="0"/>
          <w:numId w:val="38"/>
        </w:numPr>
        <w:tabs>
          <w:tab w:val="left" w:pos="567"/>
        </w:tabs>
        <w:jc w:val="both"/>
        <w:rPr>
          <w:rFonts w:ascii="Arial" w:hAnsi="Arial" w:cs="Arial"/>
          <w:sz w:val="20"/>
          <w:szCs w:val="20"/>
        </w:rPr>
      </w:pPr>
      <w:r w:rsidRPr="00024CFC">
        <w:rPr>
          <w:rFonts w:ascii="Arial" w:hAnsi="Arial" w:cs="Arial"/>
          <w:sz w:val="20"/>
          <w:szCs w:val="20"/>
        </w:rPr>
        <w:t>Medico competente per la salute del personale</w:t>
      </w:r>
    </w:p>
    <w:p w14:paraId="23B0D5BF" w14:textId="77777777" w:rsidR="00704721" w:rsidRPr="00024CFC" w:rsidRDefault="00704721" w:rsidP="00704721">
      <w:pPr>
        <w:numPr>
          <w:ilvl w:val="0"/>
          <w:numId w:val="38"/>
        </w:numPr>
        <w:tabs>
          <w:tab w:val="left" w:pos="567"/>
        </w:tabs>
        <w:jc w:val="both"/>
        <w:rPr>
          <w:rFonts w:ascii="Arial" w:hAnsi="Arial" w:cs="Arial"/>
          <w:sz w:val="20"/>
          <w:szCs w:val="20"/>
        </w:rPr>
      </w:pPr>
      <w:r w:rsidRPr="00024CFC">
        <w:rPr>
          <w:rFonts w:ascii="Arial" w:hAnsi="Arial" w:cs="Arial"/>
          <w:sz w:val="20"/>
          <w:szCs w:val="20"/>
        </w:rPr>
        <w:t>Sorveglianza esterna in materia di HACCP</w:t>
      </w:r>
    </w:p>
    <w:p w14:paraId="5204B6EF" w14:textId="77777777" w:rsidR="00704721" w:rsidRPr="00024CFC" w:rsidRDefault="00704721" w:rsidP="00704721">
      <w:pPr>
        <w:numPr>
          <w:ilvl w:val="0"/>
          <w:numId w:val="38"/>
        </w:numPr>
        <w:tabs>
          <w:tab w:val="left" w:pos="567"/>
        </w:tabs>
        <w:jc w:val="both"/>
        <w:rPr>
          <w:rFonts w:ascii="Arial" w:hAnsi="Arial" w:cs="Arial"/>
          <w:sz w:val="20"/>
          <w:szCs w:val="20"/>
        </w:rPr>
      </w:pPr>
      <w:r w:rsidRPr="00024CFC">
        <w:rPr>
          <w:rFonts w:ascii="Arial" w:hAnsi="Arial" w:cs="Arial"/>
          <w:sz w:val="20"/>
          <w:szCs w:val="20"/>
        </w:rPr>
        <w:t>Integrità igienica dei locali (disinfestazioni e derattizzazioni);</w:t>
      </w:r>
    </w:p>
    <w:p w14:paraId="19EAD1A8" w14:textId="77777777" w:rsidR="00704721" w:rsidRPr="00024CFC" w:rsidRDefault="00704721" w:rsidP="00704721">
      <w:pPr>
        <w:numPr>
          <w:ilvl w:val="0"/>
          <w:numId w:val="38"/>
        </w:numPr>
        <w:tabs>
          <w:tab w:val="left" w:pos="567"/>
        </w:tabs>
        <w:jc w:val="both"/>
        <w:rPr>
          <w:rFonts w:ascii="Arial" w:hAnsi="Arial" w:cs="Arial"/>
          <w:sz w:val="20"/>
          <w:szCs w:val="20"/>
        </w:rPr>
      </w:pPr>
      <w:r w:rsidRPr="00024CFC">
        <w:rPr>
          <w:rFonts w:ascii="Arial" w:hAnsi="Arial" w:cs="Arial"/>
          <w:sz w:val="20"/>
          <w:szCs w:val="20"/>
        </w:rPr>
        <w:t>Contratti vari di Manutenzione (informatica – telefonica – impianti dei fuochi di cucina o frigoriferi);</w:t>
      </w:r>
    </w:p>
    <w:p w14:paraId="6079E3E9" w14:textId="77777777" w:rsidR="00704721" w:rsidRPr="00024CFC" w:rsidRDefault="00704721" w:rsidP="00704721">
      <w:pPr>
        <w:numPr>
          <w:ilvl w:val="0"/>
          <w:numId w:val="38"/>
        </w:numPr>
        <w:tabs>
          <w:tab w:val="left" w:pos="567"/>
        </w:tabs>
        <w:jc w:val="both"/>
        <w:rPr>
          <w:rFonts w:ascii="Arial" w:hAnsi="Arial" w:cs="Arial"/>
          <w:sz w:val="20"/>
          <w:szCs w:val="20"/>
        </w:rPr>
      </w:pPr>
      <w:r w:rsidRPr="00024CFC">
        <w:rPr>
          <w:rFonts w:ascii="Arial" w:hAnsi="Arial" w:cs="Arial"/>
          <w:sz w:val="20"/>
          <w:szCs w:val="20"/>
        </w:rPr>
        <w:t>Attività di educazione alla salute, di sostegno psicologico (sportello CIC);</w:t>
      </w:r>
    </w:p>
    <w:p w14:paraId="3F293F3B" w14:textId="77777777" w:rsidR="00704721" w:rsidRPr="00024CFC" w:rsidRDefault="00704721" w:rsidP="00704721">
      <w:pPr>
        <w:numPr>
          <w:ilvl w:val="0"/>
          <w:numId w:val="38"/>
        </w:numPr>
        <w:tabs>
          <w:tab w:val="left" w:pos="567"/>
        </w:tabs>
        <w:jc w:val="both"/>
        <w:rPr>
          <w:rFonts w:ascii="Arial" w:hAnsi="Arial" w:cs="Arial"/>
          <w:sz w:val="20"/>
          <w:szCs w:val="20"/>
        </w:rPr>
      </w:pPr>
      <w:r w:rsidRPr="00024CFC">
        <w:rPr>
          <w:rFonts w:ascii="Arial" w:hAnsi="Arial" w:cs="Arial"/>
          <w:sz w:val="20"/>
          <w:szCs w:val="20"/>
        </w:rPr>
        <w:t>Formazione studenti in materia di sicurezza (indispensabile per poter effettuare il PCTO e i tirocini);</w:t>
      </w:r>
    </w:p>
    <w:p w14:paraId="2C6B8F41" w14:textId="77777777" w:rsidR="00704721" w:rsidRPr="00024CFC" w:rsidRDefault="00704721" w:rsidP="00704721">
      <w:pPr>
        <w:numPr>
          <w:ilvl w:val="0"/>
          <w:numId w:val="38"/>
        </w:numPr>
        <w:tabs>
          <w:tab w:val="left" w:pos="567"/>
        </w:tabs>
        <w:jc w:val="both"/>
        <w:rPr>
          <w:rFonts w:ascii="Arial" w:hAnsi="Arial" w:cs="Arial"/>
          <w:sz w:val="20"/>
          <w:szCs w:val="20"/>
        </w:rPr>
      </w:pPr>
      <w:r w:rsidRPr="00024CFC">
        <w:rPr>
          <w:rFonts w:ascii="Arial" w:hAnsi="Arial" w:cs="Arial"/>
          <w:sz w:val="20"/>
          <w:szCs w:val="20"/>
        </w:rPr>
        <w:t>Effettuazione dei corsi di recupero a tutela del diritto all’istruzione;</w:t>
      </w:r>
    </w:p>
    <w:p w14:paraId="35637BC4" w14:textId="77777777" w:rsidR="00704721" w:rsidRPr="00024CFC" w:rsidRDefault="00704721" w:rsidP="00704721">
      <w:pPr>
        <w:numPr>
          <w:ilvl w:val="0"/>
          <w:numId w:val="38"/>
        </w:numPr>
        <w:tabs>
          <w:tab w:val="left" w:pos="567"/>
        </w:tabs>
        <w:jc w:val="both"/>
        <w:rPr>
          <w:rFonts w:ascii="Arial" w:hAnsi="Arial" w:cs="Arial"/>
          <w:sz w:val="20"/>
          <w:szCs w:val="20"/>
        </w:rPr>
      </w:pPr>
      <w:r w:rsidRPr="00024CFC">
        <w:rPr>
          <w:rFonts w:ascii="Arial" w:hAnsi="Arial" w:cs="Arial"/>
          <w:sz w:val="20"/>
          <w:szCs w:val="20"/>
        </w:rPr>
        <w:t>Attività integrative (uscite didattiche sul territorio, interventi di esperti, interventi enti e associazioni di settore).</w:t>
      </w:r>
    </w:p>
    <w:p w14:paraId="448FEF29" w14:textId="77777777" w:rsidR="00704721" w:rsidRDefault="00704721" w:rsidP="00704721">
      <w:pPr>
        <w:jc w:val="both"/>
        <w:rPr>
          <w:rFonts w:ascii="Arial" w:hAnsi="Arial" w:cs="Arial"/>
          <w:sz w:val="20"/>
          <w:szCs w:val="20"/>
        </w:rPr>
      </w:pPr>
    </w:p>
    <w:p w14:paraId="22E0C531" w14:textId="476EBCE5" w:rsidR="004463B0" w:rsidRPr="004463B0" w:rsidRDefault="004463B0" w:rsidP="00704721">
      <w:pPr>
        <w:jc w:val="both"/>
        <w:rPr>
          <w:rFonts w:ascii="Arial" w:hAnsi="Arial" w:cs="Arial"/>
          <w:b/>
          <w:bCs/>
          <w:sz w:val="20"/>
          <w:szCs w:val="20"/>
        </w:rPr>
      </w:pPr>
      <w:r w:rsidRPr="004463B0">
        <w:rPr>
          <w:rFonts w:ascii="Arial" w:hAnsi="Arial" w:cs="Arial"/>
          <w:b/>
          <w:bCs/>
          <w:sz w:val="20"/>
          <w:szCs w:val="20"/>
        </w:rPr>
        <w:t>POSSIBILITA’ DI PAGAMENTO UNIFICATO</w:t>
      </w:r>
    </w:p>
    <w:p w14:paraId="3E4B4F28" w14:textId="77777777" w:rsidR="004463B0" w:rsidRDefault="004463B0" w:rsidP="00704721">
      <w:pPr>
        <w:jc w:val="both"/>
        <w:rPr>
          <w:rFonts w:ascii="Arial" w:hAnsi="Arial" w:cs="Arial"/>
          <w:sz w:val="20"/>
          <w:szCs w:val="20"/>
        </w:rPr>
      </w:pPr>
    </w:p>
    <w:p w14:paraId="56BE8CC0" w14:textId="645BDF33" w:rsidR="004463B0" w:rsidRPr="004463B0" w:rsidRDefault="004463B0" w:rsidP="004463B0">
      <w:pPr>
        <w:jc w:val="both"/>
        <w:rPr>
          <w:rFonts w:ascii="Arial" w:hAnsi="Arial" w:cs="Arial"/>
          <w:sz w:val="20"/>
          <w:szCs w:val="20"/>
        </w:rPr>
      </w:pPr>
      <w:r w:rsidRPr="004463B0">
        <w:rPr>
          <w:rFonts w:ascii="Arial" w:hAnsi="Arial" w:cs="Arial"/>
          <w:sz w:val="20"/>
          <w:szCs w:val="20"/>
        </w:rPr>
        <w:t>Su richiesta dell’associazione genitori si è prevista inoltre la possibilità di effettuare il  pagamento in un'unica soluzione delle quote relative all’assicurazione, ai costi generali, all’erogazione liberale e, specificatamente per l’Istituto Alberghiero, ai corsi per i generi alimentari (EVENTO UNICO DI PAGAMENTO)</w:t>
      </w:r>
      <w:r>
        <w:rPr>
          <w:rFonts w:ascii="Arial" w:hAnsi="Arial" w:cs="Arial"/>
          <w:sz w:val="20"/>
          <w:szCs w:val="20"/>
        </w:rPr>
        <w:t>, pertanto oltre agli eventi sopra specificat</w:t>
      </w:r>
      <w:r w:rsidR="00151865">
        <w:rPr>
          <w:rFonts w:ascii="Arial" w:hAnsi="Arial" w:cs="Arial"/>
          <w:sz w:val="20"/>
          <w:szCs w:val="20"/>
        </w:rPr>
        <w:t>i</w:t>
      </w:r>
      <w:r>
        <w:rPr>
          <w:rFonts w:ascii="Arial" w:hAnsi="Arial" w:cs="Arial"/>
          <w:sz w:val="20"/>
          <w:szCs w:val="20"/>
        </w:rPr>
        <w:t xml:space="preserve"> ne verrà creato </w:t>
      </w:r>
      <w:r w:rsidR="00D2717C">
        <w:rPr>
          <w:rFonts w:ascii="Arial" w:hAnsi="Arial" w:cs="Arial"/>
          <w:sz w:val="20"/>
          <w:szCs w:val="20"/>
        </w:rPr>
        <w:t xml:space="preserve">(entro fine giugno) </w:t>
      </w:r>
      <w:r>
        <w:rPr>
          <w:rFonts w:ascii="Arial" w:hAnsi="Arial" w:cs="Arial"/>
          <w:sz w:val="20"/>
          <w:szCs w:val="20"/>
        </w:rPr>
        <w:t>uno complessivo di euro 175,00 che potrà essere pagato in sostituzione dei precedenti che, pertanto potranno essere ignorati</w:t>
      </w:r>
      <w:r w:rsidRPr="004463B0">
        <w:rPr>
          <w:rFonts w:ascii="Arial" w:hAnsi="Arial" w:cs="Arial"/>
          <w:sz w:val="20"/>
          <w:szCs w:val="20"/>
        </w:rPr>
        <w:t>.</w:t>
      </w:r>
      <w:r w:rsidR="00D2717C">
        <w:rPr>
          <w:rFonts w:ascii="Arial" w:hAnsi="Arial" w:cs="Arial"/>
          <w:sz w:val="20"/>
          <w:szCs w:val="20"/>
        </w:rPr>
        <w:t xml:space="preserve"> </w:t>
      </w:r>
      <w:r w:rsidR="00D2717C" w:rsidRPr="00D2717C">
        <w:rPr>
          <w:rFonts w:ascii="Arial" w:hAnsi="Arial" w:cs="Arial"/>
          <w:b/>
          <w:bCs/>
          <w:sz w:val="20"/>
          <w:szCs w:val="20"/>
        </w:rPr>
        <w:t>Tale importo è obbligatorio e deve essere versato nei termini richiesti (fine agosto)</w:t>
      </w:r>
      <w:r w:rsidR="00D2717C">
        <w:rPr>
          <w:rFonts w:ascii="Arial" w:hAnsi="Arial" w:cs="Arial"/>
          <w:b/>
          <w:bCs/>
          <w:sz w:val="20"/>
          <w:szCs w:val="20"/>
        </w:rPr>
        <w:t>.</w:t>
      </w:r>
    </w:p>
    <w:p w14:paraId="319F9FDD" w14:textId="77777777" w:rsidR="004463B0" w:rsidRDefault="004463B0" w:rsidP="00704721">
      <w:pPr>
        <w:jc w:val="both"/>
        <w:rPr>
          <w:rFonts w:ascii="Arial" w:hAnsi="Arial" w:cs="Arial"/>
          <w:sz w:val="20"/>
          <w:szCs w:val="20"/>
        </w:rPr>
      </w:pPr>
    </w:p>
    <w:p w14:paraId="60D6D361" w14:textId="6A5CF910" w:rsidR="00704721" w:rsidRPr="00024CFC" w:rsidRDefault="00704721" w:rsidP="00704721">
      <w:pPr>
        <w:jc w:val="both"/>
        <w:rPr>
          <w:rFonts w:ascii="Arial" w:hAnsi="Arial" w:cs="Arial"/>
          <w:b/>
          <w:sz w:val="20"/>
          <w:szCs w:val="20"/>
        </w:rPr>
      </w:pPr>
      <w:r w:rsidRPr="00024CFC">
        <w:rPr>
          <w:rFonts w:ascii="Arial" w:hAnsi="Arial" w:cs="Arial"/>
          <w:b/>
          <w:sz w:val="20"/>
          <w:szCs w:val="20"/>
        </w:rPr>
        <w:t>MODALITÀ DI PAGAMENTO DEI RIMBORSI SPESE E DELL’EROGAZIONE LIBERALE</w:t>
      </w:r>
    </w:p>
    <w:p w14:paraId="2C782820" w14:textId="77777777" w:rsidR="00704721" w:rsidRPr="00024CFC" w:rsidRDefault="00704721" w:rsidP="00704721">
      <w:pPr>
        <w:jc w:val="both"/>
        <w:rPr>
          <w:rFonts w:ascii="Arial" w:hAnsi="Arial" w:cs="Arial"/>
          <w:sz w:val="20"/>
          <w:szCs w:val="20"/>
        </w:rPr>
      </w:pPr>
    </w:p>
    <w:p w14:paraId="18A81F15" w14:textId="77777777" w:rsidR="00704721" w:rsidRPr="00024CFC" w:rsidRDefault="00704721" w:rsidP="00704721">
      <w:pPr>
        <w:pStyle w:val="NormaleWeb"/>
        <w:spacing w:before="0" w:beforeAutospacing="0" w:after="0" w:afterAutospacing="0"/>
        <w:jc w:val="both"/>
        <w:textAlignment w:val="baseline"/>
        <w:rPr>
          <w:rFonts w:ascii="Arial" w:hAnsi="Arial" w:cs="Arial"/>
          <w:bCs/>
          <w:color w:val="222222"/>
          <w:sz w:val="20"/>
          <w:szCs w:val="20"/>
          <w:shd w:val="clear" w:color="auto" w:fill="FFFFFF"/>
        </w:rPr>
      </w:pPr>
      <w:bookmarkStart w:id="3" w:name="_Hlk101862239"/>
      <w:r w:rsidRPr="00024CFC">
        <w:rPr>
          <w:rFonts w:ascii="Arial" w:hAnsi="Arial" w:cs="Arial"/>
          <w:bCs/>
          <w:sz w:val="20"/>
          <w:szCs w:val="20"/>
        </w:rPr>
        <w:t xml:space="preserve">Il pagamento va effettuato tramite </w:t>
      </w:r>
      <w:r w:rsidRPr="00024CFC">
        <w:rPr>
          <w:rFonts w:ascii="Arial" w:hAnsi="Arial" w:cs="Arial"/>
          <w:color w:val="000000"/>
          <w:sz w:val="20"/>
          <w:szCs w:val="20"/>
        </w:rPr>
        <w:t xml:space="preserve">il servizio digitale dei pagamenti PagoPa. </w:t>
      </w:r>
      <w:r w:rsidRPr="00024CFC">
        <w:rPr>
          <w:rFonts w:ascii="Arial" w:hAnsi="Arial" w:cs="Arial"/>
          <w:bCs/>
          <w:sz w:val="20"/>
          <w:szCs w:val="20"/>
        </w:rPr>
        <w:t xml:space="preserve">Grazie a questo nuovo sistema di pagamento </w:t>
      </w:r>
      <w:r w:rsidRPr="00024CFC">
        <w:rPr>
          <w:rFonts w:ascii="Arial" w:hAnsi="Arial" w:cs="Arial"/>
          <w:b/>
          <w:sz w:val="20"/>
          <w:szCs w:val="20"/>
          <w:u w:val="single"/>
        </w:rPr>
        <w:t>non sarà più necessario portare a scuola la ricevuta dell’effettuato pagamento</w:t>
      </w:r>
      <w:r w:rsidRPr="00024CFC">
        <w:rPr>
          <w:rFonts w:ascii="Arial" w:hAnsi="Arial" w:cs="Arial"/>
          <w:bCs/>
          <w:sz w:val="20"/>
          <w:szCs w:val="20"/>
        </w:rPr>
        <w:t xml:space="preserve"> in quanto i versamenti effettuati saranno direttamente visualizzati dalla segreteria</w:t>
      </w:r>
      <w:r w:rsidRPr="00024CFC">
        <w:rPr>
          <w:rFonts w:ascii="Arial" w:hAnsi="Arial" w:cs="Arial"/>
          <w:bCs/>
          <w:color w:val="222222"/>
          <w:sz w:val="20"/>
          <w:szCs w:val="20"/>
          <w:shd w:val="clear" w:color="auto" w:fill="FFFFFF"/>
        </w:rPr>
        <w:t>.</w:t>
      </w:r>
    </w:p>
    <w:p w14:paraId="04BD18BD" w14:textId="77777777" w:rsidR="00704721" w:rsidRDefault="00704721" w:rsidP="00704721">
      <w:pPr>
        <w:pStyle w:val="NormaleWeb"/>
        <w:spacing w:before="0" w:beforeAutospacing="0" w:after="0" w:afterAutospacing="0"/>
        <w:jc w:val="both"/>
        <w:textAlignment w:val="baseline"/>
        <w:rPr>
          <w:rFonts w:ascii="Arial" w:hAnsi="Arial" w:cs="Arial"/>
          <w:bCs/>
          <w:color w:val="222222"/>
          <w:sz w:val="20"/>
          <w:szCs w:val="20"/>
          <w:shd w:val="clear" w:color="auto" w:fill="FFFFFF"/>
        </w:rPr>
      </w:pPr>
    </w:p>
    <w:p w14:paraId="3D2FFFB4" w14:textId="77777777" w:rsidR="004463B0" w:rsidRDefault="004463B0" w:rsidP="00704721">
      <w:pPr>
        <w:pStyle w:val="NormaleWeb"/>
        <w:spacing w:before="0" w:beforeAutospacing="0" w:after="0" w:afterAutospacing="0"/>
        <w:jc w:val="both"/>
        <w:textAlignment w:val="baseline"/>
        <w:rPr>
          <w:rFonts w:ascii="Arial" w:hAnsi="Arial" w:cs="Arial"/>
          <w:bCs/>
          <w:color w:val="222222"/>
          <w:sz w:val="20"/>
          <w:szCs w:val="20"/>
          <w:shd w:val="clear" w:color="auto" w:fill="FFFFFF"/>
        </w:rPr>
      </w:pPr>
    </w:p>
    <w:p w14:paraId="0BA3A3D3" w14:textId="77777777" w:rsidR="004463B0" w:rsidRPr="00024CFC" w:rsidRDefault="004463B0" w:rsidP="00704721">
      <w:pPr>
        <w:pStyle w:val="NormaleWeb"/>
        <w:spacing w:before="0" w:beforeAutospacing="0" w:after="0" w:afterAutospacing="0"/>
        <w:jc w:val="both"/>
        <w:textAlignment w:val="baseline"/>
        <w:rPr>
          <w:rFonts w:ascii="Arial" w:hAnsi="Arial" w:cs="Arial"/>
          <w:bCs/>
          <w:color w:val="222222"/>
          <w:sz w:val="20"/>
          <w:szCs w:val="20"/>
          <w:shd w:val="clear" w:color="auto" w:fill="FFFFFF"/>
        </w:rPr>
      </w:pPr>
    </w:p>
    <w:bookmarkEnd w:id="3"/>
    <w:p w14:paraId="656AAF4C" w14:textId="77777777" w:rsidR="00704721" w:rsidRPr="00024CFC" w:rsidRDefault="00704721" w:rsidP="00704721">
      <w:pPr>
        <w:jc w:val="both"/>
        <w:rPr>
          <w:rFonts w:ascii="Arial" w:hAnsi="Arial" w:cs="Arial"/>
          <w:b/>
          <w:sz w:val="20"/>
          <w:szCs w:val="20"/>
        </w:rPr>
      </w:pPr>
      <w:r w:rsidRPr="00024CFC">
        <w:rPr>
          <w:rFonts w:ascii="Arial" w:hAnsi="Arial" w:cs="Arial"/>
          <w:b/>
          <w:sz w:val="20"/>
          <w:szCs w:val="20"/>
        </w:rPr>
        <w:t xml:space="preserve">DETRAIBILITÀ DEL CONTRIBUTO LIBERALE </w:t>
      </w:r>
    </w:p>
    <w:p w14:paraId="48D3EFFE" w14:textId="77777777" w:rsidR="00704721" w:rsidRPr="00024CFC" w:rsidRDefault="00704721" w:rsidP="00704721">
      <w:pPr>
        <w:jc w:val="both"/>
        <w:rPr>
          <w:rFonts w:ascii="Arial" w:hAnsi="Arial" w:cs="Arial"/>
          <w:b/>
          <w:sz w:val="20"/>
          <w:szCs w:val="20"/>
        </w:rPr>
      </w:pPr>
    </w:p>
    <w:p w14:paraId="05AAC702" w14:textId="77777777" w:rsidR="00704721" w:rsidRPr="00024CFC" w:rsidRDefault="00704721" w:rsidP="00704721">
      <w:pPr>
        <w:jc w:val="both"/>
        <w:rPr>
          <w:rFonts w:ascii="Arial" w:hAnsi="Arial" w:cs="Arial"/>
          <w:sz w:val="20"/>
          <w:szCs w:val="20"/>
        </w:rPr>
      </w:pPr>
      <w:r w:rsidRPr="00024CFC">
        <w:rPr>
          <w:rFonts w:ascii="Arial" w:hAnsi="Arial" w:cs="Arial"/>
          <w:sz w:val="20"/>
          <w:szCs w:val="20"/>
        </w:rPr>
        <w:t xml:space="preserve">Si ricorda, infine, che il contributo liberale è fiscalmente detraibile, in base all’articolo 15, comma 1, lettera e) del TESTO UNICO D.P.R. 22 dicembre 1986, n. 917, che prevede la detrazione dall’imposta lorda di un importo pari al 19% dell’ammontare delle </w:t>
      </w:r>
      <w:r w:rsidRPr="00024CFC">
        <w:rPr>
          <w:rFonts w:ascii="Arial" w:hAnsi="Arial" w:cs="Arial"/>
          <w:i/>
          <w:sz w:val="20"/>
          <w:szCs w:val="20"/>
        </w:rPr>
        <w:t>"Spese per frequenza di corsi di istruzione secondaria e universitaria, in misura non superiore a quella stabilita per le tasse e i contributi degli istituti statali</w:t>
      </w:r>
      <w:r w:rsidRPr="00024CFC">
        <w:rPr>
          <w:rFonts w:ascii="Arial" w:hAnsi="Arial" w:cs="Arial"/>
          <w:sz w:val="20"/>
          <w:szCs w:val="20"/>
        </w:rPr>
        <w:t>". Tale disposizione è stata integrata e meglio specificata dalla Legge n. 40 del 2 aprile 2007, pubblicata in Gazzetta Ufficiale n. 77 del 2 aprile 2007-Suppl. ord. n. 91, che documenta la possibilità, per le persone fisiche di detrarre le donazioni a favore degli istituti scolastici di ogni ordine e grado, connotando, nella causale, che il contributo versato è una "EROGAZIONE LIBERALE PER L’INNOVAZIONE TECNOLOGICA, L’AMPLIAMENTO DELL'OFFERTA FORMATIVA E L’EDILIZIA SCOLASTICA", a favore della Scuola.</w:t>
      </w:r>
    </w:p>
    <w:p w14:paraId="03A14224" w14:textId="77777777" w:rsidR="00704721" w:rsidRPr="00024CFC" w:rsidRDefault="00704721" w:rsidP="00704721">
      <w:pPr>
        <w:jc w:val="both"/>
        <w:rPr>
          <w:rFonts w:ascii="Arial" w:hAnsi="Arial" w:cs="Arial"/>
          <w:sz w:val="20"/>
          <w:szCs w:val="20"/>
        </w:rPr>
      </w:pPr>
      <w:r w:rsidRPr="00024CFC">
        <w:rPr>
          <w:rFonts w:ascii="Arial" w:hAnsi="Arial" w:cs="Arial"/>
          <w:sz w:val="20"/>
          <w:szCs w:val="20"/>
        </w:rPr>
        <w:t>La ricevuta del bonifico effettuato sostituiscono il rilascio di qualsiasi dichiarazione da parte dell'ente beneficiario consentendo la detrazione/deduzione dell’erogazione in occasione della dichiarazione dei redditi da presentarsi l'anno successivo.</w:t>
      </w:r>
    </w:p>
    <w:p w14:paraId="5C730B36" w14:textId="77777777" w:rsidR="00704721" w:rsidRPr="00024CFC" w:rsidRDefault="00704721" w:rsidP="00704721">
      <w:pPr>
        <w:jc w:val="both"/>
        <w:rPr>
          <w:rFonts w:ascii="Arial" w:hAnsi="Arial" w:cs="Arial"/>
          <w:sz w:val="20"/>
          <w:szCs w:val="20"/>
        </w:rPr>
      </w:pPr>
    </w:p>
    <w:p w14:paraId="53700F2F" w14:textId="36935BAB" w:rsidR="002712EE" w:rsidRDefault="002712EE" w:rsidP="00704721">
      <w:pPr>
        <w:pStyle w:val="NormaleWeb"/>
        <w:spacing w:before="0" w:beforeAutospacing="0" w:after="0" w:afterAutospacing="0"/>
        <w:jc w:val="both"/>
        <w:rPr>
          <w:rFonts w:ascii="Verdana" w:hAnsi="Verdana"/>
          <w:sz w:val="12"/>
          <w:szCs w:val="12"/>
        </w:rPr>
      </w:pPr>
    </w:p>
    <w:sectPr w:rsidR="002712EE" w:rsidSect="00346F1D">
      <w:headerReference w:type="default" r:id="rId14"/>
      <w:footerReference w:type="default" r:id="rId15"/>
      <w:headerReference w:type="first" r:id="rId16"/>
      <w:footerReference w:type="first" r:id="rId17"/>
      <w:pgSz w:w="11906" w:h="16838" w:code="9"/>
      <w:pgMar w:top="720" w:right="720" w:bottom="720" w:left="720"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FF085" w14:textId="77777777" w:rsidR="00642B99" w:rsidRDefault="00642B99">
      <w:r>
        <w:separator/>
      </w:r>
    </w:p>
  </w:endnote>
  <w:endnote w:type="continuationSeparator" w:id="0">
    <w:p w14:paraId="33A8E826" w14:textId="77777777" w:rsidR="00642B99" w:rsidRDefault="00642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2D686" w14:textId="77777777" w:rsidR="007B25C6" w:rsidRPr="00687BCA" w:rsidRDefault="007B25C6" w:rsidP="00A4408E">
    <w:pPr>
      <w:pStyle w:val="Pidipagina"/>
      <w:jc w:val="right"/>
      <w:rPr>
        <w:rFonts w:ascii="Arial" w:hAnsi="Arial" w:cs="Arial"/>
        <w:i/>
        <w:sz w:val="16"/>
        <w:szCs w:val="16"/>
      </w:rPr>
    </w:pPr>
    <w:r w:rsidRPr="00687BCA">
      <w:rPr>
        <w:rFonts w:ascii="Arial" w:hAnsi="Arial" w:cs="Arial"/>
        <w:i/>
        <w:sz w:val="16"/>
        <w:szCs w:val="16"/>
      </w:rPr>
      <w:t>Pag</w:t>
    </w:r>
    <w:r w:rsidR="008E1436" w:rsidRPr="00687BCA">
      <w:rPr>
        <w:rStyle w:val="Numeropagina"/>
        <w:rFonts w:ascii="Arial" w:hAnsi="Arial" w:cs="Arial"/>
        <w:i/>
        <w:sz w:val="16"/>
        <w:szCs w:val="16"/>
      </w:rPr>
      <w:fldChar w:fldCharType="begin"/>
    </w:r>
    <w:r w:rsidRPr="00687BCA">
      <w:rPr>
        <w:rStyle w:val="Numeropagina"/>
        <w:rFonts w:ascii="Arial" w:hAnsi="Arial" w:cs="Arial"/>
        <w:i/>
        <w:sz w:val="16"/>
        <w:szCs w:val="16"/>
      </w:rPr>
      <w:instrText xml:space="preserve"> PAGE </w:instrText>
    </w:r>
    <w:r w:rsidR="008E1436" w:rsidRPr="00687BCA">
      <w:rPr>
        <w:rStyle w:val="Numeropagina"/>
        <w:rFonts w:ascii="Arial" w:hAnsi="Arial" w:cs="Arial"/>
        <w:i/>
        <w:sz w:val="16"/>
        <w:szCs w:val="16"/>
      </w:rPr>
      <w:fldChar w:fldCharType="separate"/>
    </w:r>
    <w:r w:rsidR="004E1669">
      <w:rPr>
        <w:rStyle w:val="Numeropagina"/>
        <w:rFonts w:ascii="Arial" w:hAnsi="Arial" w:cs="Arial"/>
        <w:i/>
        <w:noProof/>
        <w:sz w:val="16"/>
        <w:szCs w:val="16"/>
      </w:rPr>
      <w:t>2</w:t>
    </w:r>
    <w:r w:rsidR="008E1436" w:rsidRPr="00687BCA">
      <w:rPr>
        <w:rStyle w:val="Numeropagina"/>
        <w:rFonts w:ascii="Arial" w:hAnsi="Arial" w:cs="Arial"/>
        <w:i/>
        <w:sz w:val="16"/>
        <w:szCs w:val="16"/>
      </w:rPr>
      <w:fldChar w:fldCharType="end"/>
    </w:r>
    <w:r w:rsidRPr="00687BCA">
      <w:rPr>
        <w:rStyle w:val="Numeropagina"/>
        <w:rFonts w:ascii="Arial" w:hAnsi="Arial" w:cs="Arial"/>
        <w:i/>
        <w:sz w:val="16"/>
        <w:szCs w:val="16"/>
      </w:rPr>
      <w:t xml:space="preserve"> di </w:t>
    </w:r>
    <w:r w:rsidR="008E1436" w:rsidRPr="00687BCA">
      <w:rPr>
        <w:rStyle w:val="Numeropagina"/>
        <w:rFonts w:ascii="Arial" w:hAnsi="Arial" w:cs="Arial"/>
        <w:i/>
        <w:sz w:val="16"/>
        <w:szCs w:val="16"/>
      </w:rPr>
      <w:fldChar w:fldCharType="begin"/>
    </w:r>
    <w:r w:rsidRPr="00687BCA">
      <w:rPr>
        <w:rStyle w:val="Numeropagina"/>
        <w:rFonts w:ascii="Arial" w:hAnsi="Arial" w:cs="Arial"/>
        <w:i/>
        <w:sz w:val="16"/>
        <w:szCs w:val="16"/>
      </w:rPr>
      <w:instrText xml:space="preserve"> NUMPAGES </w:instrText>
    </w:r>
    <w:r w:rsidR="008E1436" w:rsidRPr="00687BCA">
      <w:rPr>
        <w:rStyle w:val="Numeropagina"/>
        <w:rFonts w:ascii="Arial" w:hAnsi="Arial" w:cs="Arial"/>
        <w:i/>
        <w:sz w:val="16"/>
        <w:szCs w:val="16"/>
      </w:rPr>
      <w:fldChar w:fldCharType="separate"/>
    </w:r>
    <w:r w:rsidR="004E1669">
      <w:rPr>
        <w:rStyle w:val="Numeropagina"/>
        <w:rFonts w:ascii="Arial" w:hAnsi="Arial" w:cs="Arial"/>
        <w:i/>
        <w:noProof/>
        <w:sz w:val="16"/>
        <w:szCs w:val="16"/>
      </w:rPr>
      <w:t>2</w:t>
    </w:r>
    <w:r w:rsidR="008E1436" w:rsidRPr="00687BCA">
      <w:rPr>
        <w:rStyle w:val="Numeropagina"/>
        <w:rFonts w:ascii="Arial" w:hAnsi="Arial" w:cs="Arial"/>
        <w:i/>
        <w:sz w:val="16"/>
        <w:szCs w:val="16"/>
      </w:rPr>
      <w:fldChar w:fldCharType="end"/>
    </w:r>
  </w:p>
  <w:p w14:paraId="6F9C94D7" w14:textId="77777777" w:rsidR="007B25C6" w:rsidRPr="00667E7F" w:rsidRDefault="007B25C6" w:rsidP="00667E7F">
    <w:pPr>
      <w:pStyle w:val="Pidipagina"/>
      <w:jc w:val="right"/>
      <w:rPr>
        <w:i/>
        <w:sz w:val="4"/>
        <w:szCs w:val="4"/>
      </w:rPr>
    </w:pPr>
  </w:p>
  <w:p w14:paraId="11D77F7F" w14:textId="77777777" w:rsidR="00851FB8" w:rsidRDefault="00851F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Look w:val="04A0" w:firstRow="1" w:lastRow="0" w:firstColumn="1" w:lastColumn="0" w:noHBand="0" w:noVBand="1"/>
    </w:tblPr>
    <w:tblGrid>
      <w:gridCol w:w="8075"/>
      <w:gridCol w:w="1893"/>
    </w:tblGrid>
    <w:tr w:rsidR="00947840" w:rsidRPr="00A72E82" w14:paraId="1C96C3EC" w14:textId="77777777" w:rsidTr="005C467E">
      <w:trPr>
        <w:trHeight w:val="1266"/>
        <w:jc w:val="center"/>
      </w:trPr>
      <w:tc>
        <w:tcPr>
          <w:tcW w:w="8075" w:type="dxa"/>
          <w:vAlign w:val="center"/>
        </w:tcPr>
        <w:p w14:paraId="28061F0F" w14:textId="77777777" w:rsidR="00947840" w:rsidRPr="001C6D8F" w:rsidRDefault="00947840" w:rsidP="00947840">
          <w:pPr>
            <w:spacing w:line="240" w:lineRule="exact"/>
            <w:jc w:val="center"/>
            <w:rPr>
              <w:rFonts w:ascii="Arial" w:hAnsi="Arial" w:cs="Arial"/>
              <w:b/>
              <w:sz w:val="22"/>
              <w:szCs w:val="22"/>
            </w:rPr>
          </w:pPr>
          <w:r w:rsidRPr="001C6D8F">
            <w:rPr>
              <w:rFonts w:ascii="Arial" w:hAnsi="Arial" w:cs="Arial"/>
              <w:b/>
              <w:sz w:val="22"/>
              <w:szCs w:val="22"/>
            </w:rPr>
            <w:t>Cod. Univoco fatt. elettronica: UF253S – Codice IPA: isis_016</w:t>
          </w:r>
        </w:p>
        <w:p w14:paraId="0DE248A9" w14:textId="77777777" w:rsidR="00947840" w:rsidRPr="001C6D8F" w:rsidRDefault="00947840" w:rsidP="00947840">
          <w:pPr>
            <w:spacing w:line="240" w:lineRule="exact"/>
            <w:jc w:val="center"/>
            <w:rPr>
              <w:rFonts w:ascii="Arial" w:hAnsi="Arial" w:cs="Arial"/>
              <w:b/>
              <w:sz w:val="22"/>
              <w:szCs w:val="22"/>
            </w:rPr>
          </w:pPr>
          <w:r w:rsidRPr="001C6D8F">
            <w:rPr>
              <w:rFonts w:ascii="Arial" w:hAnsi="Arial" w:cs="Arial"/>
              <w:b/>
              <w:bCs/>
              <w:sz w:val="22"/>
              <w:szCs w:val="22"/>
            </w:rPr>
            <w:t>Cod. Fisc. 80028780163</w:t>
          </w:r>
          <w:r w:rsidRPr="001C6D8F">
            <w:rPr>
              <w:rFonts w:ascii="Arial" w:hAnsi="Arial" w:cs="Arial"/>
              <w:sz w:val="22"/>
              <w:szCs w:val="22"/>
            </w:rPr>
            <w:t xml:space="preserve"> - </w:t>
          </w:r>
          <w:r w:rsidRPr="001C6D8F">
            <w:rPr>
              <w:rFonts w:ascii="Arial" w:hAnsi="Arial" w:cs="Arial"/>
              <w:b/>
              <w:sz w:val="22"/>
              <w:szCs w:val="22"/>
            </w:rPr>
            <w:t xml:space="preserve">IBAN Banca: IT78U0569611102 000002597X17 - </w:t>
          </w:r>
        </w:p>
        <w:p w14:paraId="3D0A3670" w14:textId="77777777" w:rsidR="00947840" w:rsidRPr="00A72E82" w:rsidRDefault="00947840" w:rsidP="00947840">
          <w:pPr>
            <w:pStyle w:val="Pidipagina"/>
            <w:jc w:val="center"/>
            <w:rPr>
              <w:rFonts w:ascii="Arial" w:hAnsi="Arial" w:cs="Arial"/>
              <w:sz w:val="18"/>
              <w:szCs w:val="18"/>
            </w:rPr>
          </w:pPr>
          <w:r w:rsidRPr="001C6D8F">
            <w:rPr>
              <w:rFonts w:ascii="Arial" w:hAnsi="Arial" w:cs="Arial"/>
              <w:b/>
              <w:sz w:val="22"/>
              <w:szCs w:val="22"/>
            </w:rPr>
            <w:sym w:font="Webdings" w:char="F0FD"/>
          </w:r>
          <w:r w:rsidRPr="001C6D8F">
            <w:rPr>
              <w:rFonts w:ascii="Arial" w:hAnsi="Arial" w:cs="Arial"/>
              <w:b/>
              <w:sz w:val="22"/>
              <w:szCs w:val="22"/>
            </w:rPr>
            <w:t xml:space="preserve"> </w:t>
          </w:r>
          <w:r w:rsidRPr="001C6D8F">
            <w:rPr>
              <w:rFonts w:ascii="Arial" w:eastAsiaTheme="minorHAnsi" w:hAnsi="Arial" w:cs="Arial"/>
              <w:b/>
              <w:sz w:val="22"/>
              <w:szCs w:val="22"/>
              <w:lang w:eastAsia="en-US"/>
            </w:rPr>
            <w:t>http://www.istitutoguidogalli.edu.it</w:t>
          </w:r>
        </w:p>
      </w:tc>
      <w:tc>
        <w:tcPr>
          <w:tcW w:w="1893" w:type="dxa"/>
          <w:vAlign w:val="center"/>
        </w:tcPr>
        <w:p w14:paraId="4BD7459F" w14:textId="77777777" w:rsidR="00947840" w:rsidRPr="00A72E82" w:rsidRDefault="00947840" w:rsidP="00947840">
          <w:pPr>
            <w:pStyle w:val="Pidipagina"/>
            <w:jc w:val="center"/>
            <w:rPr>
              <w:rFonts w:ascii="Arial" w:hAnsi="Arial" w:cs="Arial"/>
              <w:sz w:val="18"/>
              <w:szCs w:val="18"/>
            </w:rPr>
          </w:pPr>
          <w:r w:rsidRPr="00A33BF5">
            <w:rPr>
              <w:noProof/>
              <w:color w:val="000000"/>
            </w:rPr>
            <w:drawing>
              <wp:inline distT="0" distB="0" distL="0" distR="0" wp14:anchorId="5EE7026F" wp14:editId="5F554406">
                <wp:extent cx="982980" cy="731520"/>
                <wp:effectExtent l="0" t="0" r="762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731520"/>
                        </a:xfrm>
                        <a:prstGeom prst="rect">
                          <a:avLst/>
                        </a:prstGeom>
                        <a:noFill/>
                        <a:ln>
                          <a:noFill/>
                        </a:ln>
                      </pic:spPr>
                    </pic:pic>
                  </a:graphicData>
                </a:graphic>
              </wp:inline>
            </w:drawing>
          </w:r>
        </w:p>
      </w:tc>
    </w:tr>
  </w:tbl>
  <w:p w14:paraId="5FFE870C" w14:textId="77777777" w:rsidR="007B25C6" w:rsidRPr="00773397" w:rsidRDefault="007B25C6" w:rsidP="00773397">
    <w:pPr>
      <w:pStyle w:val="Pidipagina"/>
      <w:rPr>
        <w:rFonts w:ascii="Arial" w:hAnsi="Arial" w:cs="Arial"/>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4045D" w14:textId="77777777" w:rsidR="00642B99" w:rsidRDefault="00642B99">
      <w:r>
        <w:separator/>
      </w:r>
    </w:p>
  </w:footnote>
  <w:footnote w:type="continuationSeparator" w:id="0">
    <w:p w14:paraId="48F95E7F" w14:textId="77777777" w:rsidR="00642B99" w:rsidRDefault="00642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C4844" w14:textId="77777777" w:rsidR="007B25C6" w:rsidRPr="00687BCA" w:rsidRDefault="007B25C6" w:rsidP="00687BCA">
    <w:pPr>
      <w:jc w:val="right"/>
      <w:rPr>
        <w:rFonts w:ascii="Arial" w:hAnsi="Arial" w:cs="Arial"/>
        <w:i/>
        <w:sz w:val="16"/>
        <w:szCs w:val="16"/>
      </w:rPr>
    </w:pPr>
    <w:r w:rsidRPr="00687BCA">
      <w:rPr>
        <w:rFonts w:ascii="Arial" w:hAnsi="Arial" w:cs="Arial"/>
        <w:i/>
        <w:sz w:val="16"/>
        <w:szCs w:val="16"/>
      </w:rPr>
      <w:t>I.</w:t>
    </w:r>
    <w:r w:rsidR="00773397">
      <w:rPr>
        <w:rFonts w:ascii="Arial" w:hAnsi="Arial" w:cs="Arial"/>
        <w:i/>
        <w:sz w:val="16"/>
        <w:szCs w:val="16"/>
      </w:rPr>
      <w:t>S</w:t>
    </w:r>
    <w:r w:rsidRPr="00687BCA">
      <w:rPr>
        <w:rFonts w:ascii="Arial" w:hAnsi="Arial" w:cs="Arial"/>
        <w:i/>
        <w:sz w:val="16"/>
        <w:szCs w:val="16"/>
      </w:rPr>
      <w:t>.</w:t>
    </w:r>
    <w:r w:rsidR="00773397">
      <w:rPr>
        <w:rFonts w:ascii="Arial" w:hAnsi="Arial" w:cs="Arial"/>
        <w:i/>
        <w:sz w:val="16"/>
        <w:szCs w:val="16"/>
      </w:rPr>
      <w:t xml:space="preserve"> “Guido Galli</w:t>
    </w:r>
    <w:r>
      <w:rPr>
        <w:rFonts w:ascii="Arial" w:hAnsi="Arial" w:cs="Arial"/>
        <w:i/>
        <w:sz w:val="16"/>
        <w:szCs w:val="16"/>
      </w:rPr>
      <w:t xml:space="preserve">” – </w:t>
    </w:r>
    <w:r w:rsidR="00773397">
      <w:rPr>
        <w:rFonts w:ascii="Arial" w:hAnsi="Arial" w:cs="Arial"/>
        <w:i/>
        <w:sz w:val="16"/>
        <w:szCs w:val="16"/>
      </w:rPr>
      <w:t>Bergamo</w:t>
    </w:r>
  </w:p>
  <w:p w14:paraId="343D2D13" w14:textId="77777777" w:rsidR="007B25C6" w:rsidRPr="004E1669" w:rsidRDefault="007B25C6" w:rsidP="00705462">
    <w:pPr>
      <w:jc w:val="center"/>
      <w:rPr>
        <w:rFonts w:ascii="Verdana" w:hAnsi="Verdana"/>
        <w:sz w:val="8"/>
        <w:szCs w:val="8"/>
      </w:rPr>
    </w:pPr>
    <w:r w:rsidRPr="004E1669">
      <w:rPr>
        <w:rFonts w:ascii="Arial" w:hAnsi="Arial" w:cs="Arial"/>
        <w:sz w:val="8"/>
        <w:szCs w:val="8"/>
      </w:rPr>
      <w:t>______________________________________________________________________________________________________________________________________________________________________________________________________________________________</w:t>
    </w:r>
  </w:p>
  <w:p w14:paraId="29F6F99C" w14:textId="77777777" w:rsidR="007B25C6" w:rsidRPr="00705462" w:rsidRDefault="007B25C6">
    <w:pPr>
      <w:pStyle w:val="Intestazione"/>
      <w:rPr>
        <w:sz w:val="8"/>
        <w:szCs w:val="8"/>
      </w:rPr>
    </w:pPr>
  </w:p>
  <w:p w14:paraId="4E405D8B" w14:textId="77777777" w:rsidR="00851FB8" w:rsidRDefault="00851FB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67D00" w14:textId="77777777" w:rsidR="00773397" w:rsidRPr="00F27FDB" w:rsidRDefault="00773397" w:rsidP="00773397">
    <w:pPr>
      <w:jc w:val="center"/>
      <w:rPr>
        <w:b/>
        <w:bCs/>
        <w:sz w:val="16"/>
        <w:szCs w:val="16"/>
      </w:rPr>
    </w:pPr>
    <w:r w:rsidRPr="00F27FDB">
      <w:rPr>
        <w:b/>
        <w:bCs/>
        <w:noProof/>
        <w:sz w:val="16"/>
        <w:szCs w:val="16"/>
      </w:rPr>
      <w:drawing>
        <wp:inline distT="0" distB="0" distL="0" distR="0" wp14:anchorId="45060F1B" wp14:editId="147E458B">
          <wp:extent cx="421574" cy="456256"/>
          <wp:effectExtent l="0" t="0" r="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_of_Italy.sv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2573" cy="457337"/>
                  </a:xfrm>
                  <a:prstGeom prst="rect">
                    <a:avLst/>
                  </a:prstGeom>
                </pic:spPr>
              </pic:pic>
            </a:graphicData>
          </a:graphic>
        </wp:inline>
      </w:drawing>
    </w:r>
  </w:p>
  <w:p w14:paraId="467641DD" w14:textId="32A7AEC0" w:rsidR="00773397" w:rsidRPr="003D06FC" w:rsidRDefault="00773397" w:rsidP="00773397">
    <w:pPr>
      <w:pStyle w:val="Intestazione"/>
      <w:tabs>
        <w:tab w:val="clear" w:pos="4819"/>
        <w:tab w:val="clear" w:pos="9638"/>
        <w:tab w:val="left" w:pos="3497"/>
      </w:tabs>
      <w:jc w:val="center"/>
      <w:rPr>
        <w:rFonts w:ascii="Arial" w:hAnsi="Arial" w:cs="Arial"/>
        <w:b/>
        <w:i/>
        <w:iCs/>
        <w:sz w:val="32"/>
        <w:szCs w:val="32"/>
      </w:rPr>
    </w:pPr>
    <w:r w:rsidRPr="003D06FC">
      <w:rPr>
        <w:rFonts w:ascii="Arial" w:hAnsi="Arial" w:cs="Arial"/>
        <w:b/>
        <w:i/>
        <w:iCs/>
        <w:sz w:val="32"/>
        <w:szCs w:val="32"/>
      </w:rPr>
      <w:t>Ministero dell'Istruzione</w:t>
    </w:r>
  </w:p>
  <w:p w14:paraId="41C9A575" w14:textId="77777777" w:rsidR="00773397" w:rsidRPr="00D4732F" w:rsidRDefault="00773397" w:rsidP="00773397">
    <w:pPr>
      <w:jc w:val="center"/>
      <w:rPr>
        <w:rFonts w:ascii="Arial" w:hAnsi="Arial" w:cs="Arial"/>
        <w:b/>
        <w:bCs/>
        <w:i/>
        <w:iCs/>
      </w:rPr>
    </w:pPr>
    <w:r w:rsidRPr="00D4732F">
      <w:rPr>
        <w:rFonts w:ascii="Arial" w:hAnsi="Arial" w:cs="Arial"/>
        <w:b/>
        <w:bCs/>
        <w:i/>
        <w:iCs/>
      </w:rPr>
      <w:t xml:space="preserve">Istituto Statale di Istruzione Superiore "Guido Galli" </w:t>
    </w:r>
  </w:p>
  <w:p w14:paraId="6FDD621A" w14:textId="614D96EB" w:rsidR="00773397" w:rsidRPr="006833D7" w:rsidRDefault="00773397" w:rsidP="00773397">
    <w:pPr>
      <w:jc w:val="center"/>
      <w:rPr>
        <w:rFonts w:ascii="Arial" w:hAnsi="Arial" w:cs="Arial"/>
        <w:sz w:val="18"/>
        <w:szCs w:val="18"/>
        <w:lang w:val="en-US"/>
      </w:rPr>
    </w:pPr>
    <w:r w:rsidRPr="005853A7">
      <w:rPr>
        <w:rFonts w:ascii="Arial" w:hAnsi="Arial" w:cs="Arial"/>
        <w:sz w:val="18"/>
        <w:szCs w:val="18"/>
      </w:rPr>
      <w:t>Via M</w:t>
    </w:r>
    <w:r>
      <w:rPr>
        <w:rFonts w:ascii="Arial" w:hAnsi="Arial" w:cs="Arial"/>
        <w:sz w:val="18"/>
        <w:szCs w:val="18"/>
      </w:rPr>
      <w:t xml:space="preserve">auro </w:t>
    </w:r>
    <w:r w:rsidRPr="005853A7">
      <w:rPr>
        <w:rFonts w:ascii="Arial" w:hAnsi="Arial" w:cs="Arial"/>
        <w:sz w:val="18"/>
        <w:szCs w:val="18"/>
      </w:rPr>
      <w:t xml:space="preserve">Gavazzeni, 37 </w:t>
    </w:r>
    <w:r>
      <w:rPr>
        <w:rFonts w:ascii="Arial" w:hAnsi="Arial" w:cs="Arial"/>
        <w:sz w:val="18"/>
        <w:szCs w:val="18"/>
      </w:rPr>
      <w:t>–</w:t>
    </w:r>
    <w:r w:rsidRPr="005853A7">
      <w:rPr>
        <w:rFonts w:ascii="Arial" w:hAnsi="Arial" w:cs="Arial"/>
        <w:sz w:val="18"/>
        <w:szCs w:val="18"/>
      </w:rPr>
      <w:t xml:space="preserve"> 24125</w:t>
    </w:r>
    <w:r>
      <w:rPr>
        <w:rFonts w:ascii="Arial" w:hAnsi="Arial" w:cs="Arial"/>
        <w:sz w:val="18"/>
        <w:szCs w:val="18"/>
      </w:rPr>
      <w:t xml:space="preserve"> </w:t>
    </w:r>
    <w:r w:rsidRPr="005853A7">
      <w:rPr>
        <w:rFonts w:ascii="Arial" w:hAnsi="Arial" w:cs="Arial"/>
        <w:sz w:val="18"/>
        <w:szCs w:val="18"/>
      </w:rPr>
      <w:t>Bergamo</w:t>
    </w:r>
    <w:r>
      <w:rPr>
        <w:rFonts w:ascii="Arial" w:hAnsi="Arial" w:cs="Arial"/>
        <w:sz w:val="18"/>
        <w:szCs w:val="18"/>
      </w:rPr>
      <w:t xml:space="preserve"> (BG)</w:t>
    </w:r>
    <w:r w:rsidRPr="005853A7">
      <w:rPr>
        <w:rFonts w:ascii="Arial" w:hAnsi="Arial" w:cs="Arial"/>
        <w:sz w:val="18"/>
        <w:szCs w:val="18"/>
      </w:rPr>
      <w:t xml:space="preserve"> - </w:t>
    </w:r>
    <w:r w:rsidRPr="00F95983">
      <w:rPr>
        <w:rFonts w:ascii="Arial" w:hAnsi="Arial" w:cs="Arial"/>
        <w:sz w:val="20"/>
        <w:szCs w:val="20"/>
      </w:rPr>
      <w:sym w:font="Wingdings 2" w:char="F027"/>
    </w:r>
    <w:r>
      <w:rPr>
        <w:rFonts w:ascii="Arial" w:hAnsi="Arial" w:cs="Arial"/>
        <w:sz w:val="20"/>
        <w:szCs w:val="20"/>
      </w:rPr>
      <w:t xml:space="preserve"> </w:t>
    </w:r>
    <w:r w:rsidRPr="004E1669">
      <w:rPr>
        <w:rFonts w:ascii="Arial" w:hAnsi="Arial" w:cs="Arial"/>
        <w:sz w:val="18"/>
        <w:szCs w:val="18"/>
      </w:rPr>
      <w:t xml:space="preserve">+39 035 319338 - </w:t>
    </w:r>
    <w:r w:rsidR="002A233B" w:rsidRPr="00D4732F">
      <w:rPr>
        <w:rFonts w:ascii="Arial" w:hAnsi="Arial" w:cs="Arial"/>
        <w:sz w:val="18"/>
        <w:szCs w:val="18"/>
      </w:rPr>
      <w:t xml:space="preserve">Cod. </w:t>
    </w:r>
    <w:r w:rsidR="002A233B" w:rsidRPr="006833D7">
      <w:rPr>
        <w:rFonts w:ascii="Arial" w:hAnsi="Arial" w:cs="Arial"/>
        <w:sz w:val="18"/>
        <w:szCs w:val="18"/>
        <w:lang w:val="en-US"/>
      </w:rPr>
      <w:t>Mecc. BGIS03800B</w:t>
    </w:r>
  </w:p>
  <w:p w14:paraId="1B096F2A" w14:textId="0F86E6E6" w:rsidR="00773397" w:rsidRPr="005853A7" w:rsidRDefault="00773397" w:rsidP="00773397">
    <w:pPr>
      <w:jc w:val="center"/>
      <w:rPr>
        <w:rFonts w:ascii="Arial" w:hAnsi="Arial" w:cs="Arial"/>
        <w:sz w:val="18"/>
        <w:szCs w:val="18"/>
        <w:lang w:val="en-US"/>
      </w:rPr>
    </w:pPr>
    <w:r w:rsidRPr="006833D7">
      <w:rPr>
        <w:rFonts w:ascii="Arial" w:hAnsi="Arial" w:cs="Arial"/>
        <w:sz w:val="18"/>
        <w:szCs w:val="18"/>
        <w:lang w:val="en-US"/>
      </w:rPr>
      <w:t xml:space="preserve">PEC: </w:t>
    </w:r>
    <w:hyperlink r:id="rId2" w:history="1">
      <w:r w:rsidRPr="006833D7">
        <w:rPr>
          <w:rFonts w:ascii="Arial" w:hAnsi="Arial" w:cs="Arial"/>
          <w:color w:val="0000FF" w:themeColor="hyperlink"/>
          <w:sz w:val="18"/>
          <w:szCs w:val="18"/>
          <w:u w:val="single"/>
          <w:lang w:val="en-US"/>
        </w:rPr>
        <w:t>bgis03800b@pec.istruzione.it</w:t>
      </w:r>
    </w:hyperlink>
    <w:r w:rsidRPr="006833D7">
      <w:rPr>
        <w:rFonts w:ascii="Arial" w:hAnsi="Arial" w:cs="Arial"/>
        <w:sz w:val="18"/>
        <w:szCs w:val="18"/>
        <w:lang w:val="en-US"/>
      </w:rPr>
      <w:t xml:space="preserve"> - PEO : </w:t>
    </w:r>
    <w:hyperlink r:id="rId3" w:history="1">
      <w:r w:rsidRPr="006833D7">
        <w:rPr>
          <w:rFonts w:ascii="Arial" w:hAnsi="Arial" w:cs="Arial"/>
          <w:color w:val="0000FF" w:themeColor="hyperlink"/>
          <w:sz w:val="18"/>
          <w:szCs w:val="18"/>
          <w:u w:val="single"/>
          <w:lang w:val="en-US"/>
        </w:rPr>
        <w:t>bgis03800b@istruzione.it</w:t>
      </w:r>
    </w:hyperlink>
    <w:r w:rsidRPr="006833D7">
      <w:rPr>
        <w:rFonts w:ascii="Arial" w:hAnsi="Arial" w:cs="Arial"/>
        <w:sz w:val="18"/>
        <w:szCs w:val="18"/>
        <w:lang w:val="en-US"/>
      </w:rPr>
      <w:t xml:space="preserve"> - </w:t>
    </w:r>
  </w:p>
  <w:p w14:paraId="49E13422" w14:textId="42F3DA0F" w:rsidR="00773397" w:rsidRPr="00547932" w:rsidRDefault="00773397" w:rsidP="00547932">
    <w:pPr>
      <w:jc w:val="center"/>
      <w:rPr>
        <w:rFonts w:ascii="Arial" w:hAnsi="Arial" w:cs="Arial"/>
        <w:sz w:val="10"/>
        <w:szCs w:val="10"/>
        <w:lang w:val="en-US"/>
      </w:rPr>
    </w:pPr>
    <w:r w:rsidRPr="00773397">
      <w:rPr>
        <w:rFonts w:ascii="Arial" w:hAnsi="Arial" w:cs="Arial"/>
        <w:sz w:val="10"/>
        <w:szCs w:val="10"/>
        <w:lang w:val="en-US"/>
      </w:rPr>
      <w:t>_____________________________________________________</w:t>
    </w:r>
    <w:r>
      <w:rPr>
        <w:rFonts w:ascii="Arial" w:hAnsi="Arial" w:cs="Arial"/>
        <w:sz w:val="10"/>
        <w:szCs w:val="10"/>
        <w:lang w:val="en-US"/>
      </w:rPr>
      <w:t>________________________________________________________________________________</w:t>
    </w:r>
    <w:r w:rsidRPr="00773397">
      <w:rPr>
        <w:rFonts w:ascii="Arial" w:hAnsi="Arial" w:cs="Arial"/>
        <w:sz w:val="10"/>
        <w:szCs w:val="10"/>
        <w:lang w:val="en-US"/>
      </w:rPr>
      <w:t>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6469"/>
    <w:multiLevelType w:val="multilevel"/>
    <w:tmpl w:val="B0DC94F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906A91"/>
    <w:multiLevelType w:val="multilevel"/>
    <w:tmpl w:val="16841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AF1B67"/>
    <w:multiLevelType w:val="multilevel"/>
    <w:tmpl w:val="CB005CEE"/>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1FA5FDA"/>
    <w:multiLevelType w:val="multilevel"/>
    <w:tmpl w:val="10D4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401643"/>
    <w:multiLevelType w:val="hybridMultilevel"/>
    <w:tmpl w:val="9E48A3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CD599B"/>
    <w:multiLevelType w:val="hybridMultilevel"/>
    <w:tmpl w:val="B292FA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A225087"/>
    <w:multiLevelType w:val="multilevel"/>
    <w:tmpl w:val="37D0A5C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A15713"/>
    <w:multiLevelType w:val="hybridMultilevel"/>
    <w:tmpl w:val="361AE0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C5C2B42"/>
    <w:multiLevelType w:val="multilevel"/>
    <w:tmpl w:val="61D22D2A"/>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ascii="Arial" w:hAnsi="Arial" w:cs="Arial" w:hint="default"/>
        <w:b/>
        <w:i/>
        <w:color w:val="00000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5C66F3"/>
    <w:multiLevelType w:val="multilevel"/>
    <w:tmpl w:val="9B7215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3DF678A"/>
    <w:multiLevelType w:val="multilevel"/>
    <w:tmpl w:val="C254C2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6414409"/>
    <w:multiLevelType w:val="hybridMultilevel"/>
    <w:tmpl w:val="410CC360"/>
    <w:lvl w:ilvl="0" w:tplc="B3A68698">
      <w:start w:val="1"/>
      <w:numFmt w:val="decimal"/>
      <w:lvlText w:val="%1."/>
      <w:lvlJc w:val="left"/>
      <w:pPr>
        <w:ind w:left="720" w:hanging="360"/>
      </w:pPr>
      <w:rPr>
        <w:rFonts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33202307"/>
    <w:multiLevelType w:val="multilevel"/>
    <w:tmpl w:val="1A627D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5972558"/>
    <w:multiLevelType w:val="hybridMultilevel"/>
    <w:tmpl w:val="A9C099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7FC0826"/>
    <w:multiLevelType w:val="multilevel"/>
    <w:tmpl w:val="81505E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A0507AF"/>
    <w:multiLevelType w:val="multilevel"/>
    <w:tmpl w:val="0B9C9A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FFE4713"/>
    <w:multiLevelType w:val="multilevel"/>
    <w:tmpl w:val="BAB43D0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06F2DCC"/>
    <w:multiLevelType w:val="multilevel"/>
    <w:tmpl w:val="3A4E0C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0DB60D6"/>
    <w:multiLevelType w:val="multilevel"/>
    <w:tmpl w:val="8902A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DF1D5A"/>
    <w:multiLevelType w:val="multilevel"/>
    <w:tmpl w:val="6F0A5CC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4EF54946"/>
    <w:multiLevelType w:val="hybridMultilevel"/>
    <w:tmpl w:val="21D2EBF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03F4527"/>
    <w:multiLevelType w:val="hybridMultilevel"/>
    <w:tmpl w:val="8D16EBB6"/>
    <w:lvl w:ilvl="0" w:tplc="1F7C6076">
      <w:start w:val="1"/>
      <w:numFmt w:val="decimal"/>
      <w:lvlText w:val="%1)"/>
      <w:lvlJc w:val="left"/>
      <w:pPr>
        <w:ind w:left="360" w:hanging="360"/>
      </w:pPr>
      <w:rPr>
        <w:rFonts w:ascii="Arial" w:hAnsi="Arial" w:cs="Arial" w:hint="default"/>
        <w:b/>
        <w:color w:val="000000"/>
        <w:sz w:val="22"/>
        <w:u w:val="single"/>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517B14B4"/>
    <w:multiLevelType w:val="multilevel"/>
    <w:tmpl w:val="DA1E74D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E1142B"/>
    <w:multiLevelType w:val="multilevel"/>
    <w:tmpl w:val="F73EA7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5B70F94"/>
    <w:multiLevelType w:val="multilevel"/>
    <w:tmpl w:val="9DF8D8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B57A67"/>
    <w:multiLevelType w:val="hybridMultilevel"/>
    <w:tmpl w:val="0C7AE4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02E158B"/>
    <w:multiLevelType w:val="hybridMultilevel"/>
    <w:tmpl w:val="095A3F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3D81F8C"/>
    <w:multiLevelType w:val="multilevel"/>
    <w:tmpl w:val="678A79D0"/>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ascii="Arial" w:hAnsi="Arial" w:cs="Arial" w:hint="default"/>
        <w:b/>
        <w:i/>
        <w:color w:val="00000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3341FE"/>
    <w:multiLevelType w:val="multilevel"/>
    <w:tmpl w:val="D0284808"/>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68EA1BFE"/>
    <w:multiLevelType w:val="multilevel"/>
    <w:tmpl w:val="1BD65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BA32173"/>
    <w:multiLevelType w:val="multilevel"/>
    <w:tmpl w:val="F5C2DBC8"/>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6E3D6F59"/>
    <w:multiLevelType w:val="multilevel"/>
    <w:tmpl w:val="E34687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6FE14956"/>
    <w:multiLevelType w:val="multilevel"/>
    <w:tmpl w:val="396410B6"/>
    <w:lvl w:ilvl="0">
      <w:start w:val="1"/>
      <w:numFmt w:val="decimal"/>
      <w:lvlText w:val="%1."/>
      <w:lvlJc w:val="left"/>
      <w:pPr>
        <w:ind w:left="360" w:hanging="360"/>
      </w:pPr>
      <w:rPr>
        <w:rFonts w:ascii="Arial" w:eastAsia="Arial" w:hAnsi="Arial" w:cs="Arial"/>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2D3681C"/>
    <w:multiLevelType w:val="hybridMultilevel"/>
    <w:tmpl w:val="9432CC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4B2173C"/>
    <w:multiLevelType w:val="hybridMultilevel"/>
    <w:tmpl w:val="0374CFD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B414983"/>
    <w:multiLevelType w:val="multilevel"/>
    <w:tmpl w:val="FACC25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44575516">
    <w:abstractNumId w:val="11"/>
  </w:num>
  <w:num w:numId="2" w16cid:durableId="1297878008">
    <w:abstractNumId w:val="17"/>
  </w:num>
  <w:num w:numId="3" w16cid:durableId="248781955">
    <w:abstractNumId w:val="16"/>
  </w:num>
  <w:num w:numId="4" w16cid:durableId="872771555">
    <w:abstractNumId w:val="9"/>
  </w:num>
  <w:num w:numId="5" w16cid:durableId="906912948">
    <w:abstractNumId w:val="32"/>
  </w:num>
  <w:num w:numId="6" w16cid:durableId="738788470">
    <w:abstractNumId w:val="19"/>
  </w:num>
  <w:num w:numId="7" w16cid:durableId="254021213">
    <w:abstractNumId w:val="23"/>
  </w:num>
  <w:num w:numId="8" w16cid:durableId="762536595">
    <w:abstractNumId w:val="31"/>
  </w:num>
  <w:num w:numId="9" w16cid:durableId="403531056">
    <w:abstractNumId w:val="2"/>
  </w:num>
  <w:num w:numId="10" w16cid:durableId="1462267263">
    <w:abstractNumId w:val="14"/>
  </w:num>
  <w:num w:numId="11" w16cid:durableId="470246597">
    <w:abstractNumId w:val="15"/>
  </w:num>
  <w:num w:numId="12" w16cid:durableId="1000237868">
    <w:abstractNumId w:val="12"/>
  </w:num>
  <w:num w:numId="13" w16cid:durableId="1822189245">
    <w:abstractNumId w:val="4"/>
  </w:num>
  <w:num w:numId="14" w16cid:durableId="1703282070">
    <w:abstractNumId w:val="3"/>
  </w:num>
  <w:num w:numId="15" w16cid:durableId="224294103">
    <w:abstractNumId w:val="7"/>
  </w:num>
  <w:num w:numId="16" w16cid:durableId="66802470">
    <w:abstractNumId w:val="25"/>
  </w:num>
  <w:num w:numId="17" w16cid:durableId="1343121470">
    <w:abstractNumId w:val="29"/>
  </w:num>
  <w:num w:numId="18" w16cid:durableId="1333794287">
    <w:abstractNumId w:val="0"/>
    <w:lvlOverride w:ilvl="0">
      <w:lvl w:ilvl="0">
        <w:numFmt w:val="decimal"/>
        <w:lvlText w:val="%1."/>
        <w:lvlJc w:val="left"/>
      </w:lvl>
    </w:lvlOverride>
  </w:num>
  <w:num w:numId="19" w16cid:durableId="253904217">
    <w:abstractNumId w:val="0"/>
    <w:lvlOverride w:ilvl="0">
      <w:lvl w:ilvl="0">
        <w:numFmt w:val="decimal"/>
        <w:lvlText w:val="%1."/>
        <w:lvlJc w:val="left"/>
      </w:lvl>
    </w:lvlOverride>
  </w:num>
  <w:num w:numId="20" w16cid:durableId="1477184454">
    <w:abstractNumId w:val="0"/>
    <w:lvlOverride w:ilvl="0">
      <w:lvl w:ilvl="0">
        <w:numFmt w:val="decimal"/>
        <w:lvlText w:val="%1."/>
        <w:lvlJc w:val="left"/>
      </w:lvl>
    </w:lvlOverride>
  </w:num>
  <w:num w:numId="21" w16cid:durableId="1732343770">
    <w:abstractNumId w:val="1"/>
  </w:num>
  <w:num w:numId="22" w16cid:durableId="1075589497">
    <w:abstractNumId w:val="18"/>
  </w:num>
  <w:num w:numId="23" w16cid:durableId="1322851126">
    <w:abstractNumId w:val="26"/>
  </w:num>
  <w:num w:numId="24" w16cid:durableId="1093357836">
    <w:abstractNumId w:val="33"/>
  </w:num>
  <w:num w:numId="25" w16cid:durableId="1118262772">
    <w:abstractNumId w:val="13"/>
  </w:num>
  <w:num w:numId="26" w16cid:durableId="1101755214">
    <w:abstractNumId w:val="5"/>
  </w:num>
  <w:num w:numId="27" w16cid:durableId="337393205">
    <w:abstractNumId w:val="35"/>
  </w:num>
  <w:num w:numId="28" w16cid:durableId="468983262">
    <w:abstractNumId w:val="27"/>
  </w:num>
  <w:num w:numId="29" w16cid:durableId="1996185200">
    <w:abstractNumId w:val="24"/>
  </w:num>
  <w:num w:numId="30" w16cid:durableId="968055060">
    <w:abstractNumId w:val="6"/>
  </w:num>
  <w:num w:numId="31" w16cid:durableId="468402418">
    <w:abstractNumId w:val="22"/>
  </w:num>
  <w:num w:numId="32" w16cid:durableId="1483500387">
    <w:abstractNumId w:val="21"/>
  </w:num>
  <w:num w:numId="33" w16cid:durableId="1612585861">
    <w:abstractNumId w:val="34"/>
  </w:num>
  <w:num w:numId="34" w16cid:durableId="4524316">
    <w:abstractNumId w:val="8"/>
  </w:num>
  <w:num w:numId="35" w16cid:durableId="2084527525">
    <w:abstractNumId w:val="20"/>
  </w:num>
  <w:num w:numId="36" w16cid:durableId="1066684634">
    <w:abstractNumId w:val="10"/>
  </w:num>
  <w:num w:numId="37" w16cid:durableId="321936661">
    <w:abstractNumId w:val="28"/>
  </w:num>
  <w:num w:numId="38" w16cid:durableId="798569457">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EEB"/>
    <w:rsid w:val="00003D60"/>
    <w:rsid w:val="0000710D"/>
    <w:rsid w:val="000072EA"/>
    <w:rsid w:val="00011303"/>
    <w:rsid w:val="00012076"/>
    <w:rsid w:val="00017372"/>
    <w:rsid w:val="0002669F"/>
    <w:rsid w:val="0003365B"/>
    <w:rsid w:val="00040BAE"/>
    <w:rsid w:val="0006444F"/>
    <w:rsid w:val="0006504B"/>
    <w:rsid w:val="00065578"/>
    <w:rsid w:val="000705A5"/>
    <w:rsid w:val="00077B10"/>
    <w:rsid w:val="00085A4D"/>
    <w:rsid w:val="000A0A68"/>
    <w:rsid w:val="000A0C26"/>
    <w:rsid w:val="000A5E1F"/>
    <w:rsid w:val="000A7CA0"/>
    <w:rsid w:val="000B49E7"/>
    <w:rsid w:val="000B5605"/>
    <w:rsid w:val="000B586C"/>
    <w:rsid w:val="000B7A1F"/>
    <w:rsid w:val="000C5366"/>
    <w:rsid w:val="000D09E7"/>
    <w:rsid w:val="000D137B"/>
    <w:rsid w:val="000D5BAA"/>
    <w:rsid w:val="000D6F15"/>
    <w:rsid w:val="000E16A9"/>
    <w:rsid w:val="000E72BF"/>
    <w:rsid w:val="000F5FFB"/>
    <w:rsid w:val="0010273A"/>
    <w:rsid w:val="00110494"/>
    <w:rsid w:val="001300C6"/>
    <w:rsid w:val="001314EC"/>
    <w:rsid w:val="0013335A"/>
    <w:rsid w:val="00134FE0"/>
    <w:rsid w:val="0014233B"/>
    <w:rsid w:val="00151865"/>
    <w:rsid w:val="00154707"/>
    <w:rsid w:val="001566BD"/>
    <w:rsid w:val="00176CB8"/>
    <w:rsid w:val="001872B9"/>
    <w:rsid w:val="0019199A"/>
    <w:rsid w:val="0019755A"/>
    <w:rsid w:val="001A52D4"/>
    <w:rsid w:val="001B3342"/>
    <w:rsid w:val="001B37F7"/>
    <w:rsid w:val="001D4AC5"/>
    <w:rsid w:val="001E62DC"/>
    <w:rsid w:val="001F0E7E"/>
    <w:rsid w:val="001F5B33"/>
    <w:rsid w:val="00206DDC"/>
    <w:rsid w:val="0021042A"/>
    <w:rsid w:val="00212A0A"/>
    <w:rsid w:val="00217830"/>
    <w:rsid w:val="00217F3C"/>
    <w:rsid w:val="00220049"/>
    <w:rsid w:val="00220BE5"/>
    <w:rsid w:val="0022222E"/>
    <w:rsid w:val="002232D2"/>
    <w:rsid w:val="0022392E"/>
    <w:rsid w:val="002308E6"/>
    <w:rsid w:val="00232DC5"/>
    <w:rsid w:val="00242277"/>
    <w:rsid w:val="00250CD6"/>
    <w:rsid w:val="002524AD"/>
    <w:rsid w:val="00254634"/>
    <w:rsid w:val="00256880"/>
    <w:rsid w:val="0026540F"/>
    <w:rsid w:val="00265E8C"/>
    <w:rsid w:val="00270253"/>
    <w:rsid w:val="00270B13"/>
    <w:rsid w:val="002712EE"/>
    <w:rsid w:val="002725FD"/>
    <w:rsid w:val="002757B0"/>
    <w:rsid w:val="00277F4C"/>
    <w:rsid w:val="002839A2"/>
    <w:rsid w:val="00286C5B"/>
    <w:rsid w:val="002925F8"/>
    <w:rsid w:val="0029552D"/>
    <w:rsid w:val="002A00A6"/>
    <w:rsid w:val="002A1804"/>
    <w:rsid w:val="002A233B"/>
    <w:rsid w:val="002C4C2E"/>
    <w:rsid w:val="002D0932"/>
    <w:rsid w:val="002D34B4"/>
    <w:rsid w:val="002E2589"/>
    <w:rsid w:val="002E4C85"/>
    <w:rsid w:val="002E719A"/>
    <w:rsid w:val="002E7CA0"/>
    <w:rsid w:val="00300E1B"/>
    <w:rsid w:val="00301880"/>
    <w:rsid w:val="003125F8"/>
    <w:rsid w:val="00331C11"/>
    <w:rsid w:val="00340DDD"/>
    <w:rsid w:val="00341107"/>
    <w:rsid w:val="0034471A"/>
    <w:rsid w:val="00344FF4"/>
    <w:rsid w:val="00346F1D"/>
    <w:rsid w:val="00364970"/>
    <w:rsid w:val="00380EEC"/>
    <w:rsid w:val="00390FB1"/>
    <w:rsid w:val="00391BD0"/>
    <w:rsid w:val="00397576"/>
    <w:rsid w:val="003A474B"/>
    <w:rsid w:val="003B0347"/>
    <w:rsid w:val="003B2B57"/>
    <w:rsid w:val="003B7FF9"/>
    <w:rsid w:val="003C680C"/>
    <w:rsid w:val="003D06FC"/>
    <w:rsid w:val="003D1617"/>
    <w:rsid w:val="003D2F3B"/>
    <w:rsid w:val="003D3209"/>
    <w:rsid w:val="003F05D3"/>
    <w:rsid w:val="003F1E18"/>
    <w:rsid w:val="003F52F6"/>
    <w:rsid w:val="0042046F"/>
    <w:rsid w:val="0042427B"/>
    <w:rsid w:val="0042430A"/>
    <w:rsid w:val="00426D59"/>
    <w:rsid w:val="00433978"/>
    <w:rsid w:val="0044115B"/>
    <w:rsid w:val="004437E4"/>
    <w:rsid w:val="00445712"/>
    <w:rsid w:val="004463B0"/>
    <w:rsid w:val="00450D38"/>
    <w:rsid w:val="00450E2D"/>
    <w:rsid w:val="00452063"/>
    <w:rsid w:val="0045423C"/>
    <w:rsid w:val="00455C4C"/>
    <w:rsid w:val="00460AC2"/>
    <w:rsid w:val="00471807"/>
    <w:rsid w:val="00481FE7"/>
    <w:rsid w:val="004B654A"/>
    <w:rsid w:val="004D4B48"/>
    <w:rsid w:val="004D7DE8"/>
    <w:rsid w:val="004E1669"/>
    <w:rsid w:val="004E1CC7"/>
    <w:rsid w:val="004E6033"/>
    <w:rsid w:val="004F5465"/>
    <w:rsid w:val="004F7661"/>
    <w:rsid w:val="00501715"/>
    <w:rsid w:val="0050388B"/>
    <w:rsid w:val="00511EE5"/>
    <w:rsid w:val="0052208F"/>
    <w:rsid w:val="00536A3A"/>
    <w:rsid w:val="00543E9B"/>
    <w:rsid w:val="00547932"/>
    <w:rsid w:val="005523D0"/>
    <w:rsid w:val="005538DE"/>
    <w:rsid w:val="00556696"/>
    <w:rsid w:val="00561706"/>
    <w:rsid w:val="00566CB5"/>
    <w:rsid w:val="00570CCA"/>
    <w:rsid w:val="00573806"/>
    <w:rsid w:val="00580674"/>
    <w:rsid w:val="005827B2"/>
    <w:rsid w:val="005930FE"/>
    <w:rsid w:val="005A3DE8"/>
    <w:rsid w:val="005A4345"/>
    <w:rsid w:val="005A43F8"/>
    <w:rsid w:val="005A783D"/>
    <w:rsid w:val="005A79BA"/>
    <w:rsid w:val="005B1977"/>
    <w:rsid w:val="005B2E34"/>
    <w:rsid w:val="005B6023"/>
    <w:rsid w:val="005B7851"/>
    <w:rsid w:val="005C72C1"/>
    <w:rsid w:val="005D0EDD"/>
    <w:rsid w:val="005D3703"/>
    <w:rsid w:val="005D5DA7"/>
    <w:rsid w:val="005D6C42"/>
    <w:rsid w:val="005D6DB6"/>
    <w:rsid w:val="005E1BBA"/>
    <w:rsid w:val="005F1265"/>
    <w:rsid w:val="005F4E9C"/>
    <w:rsid w:val="00600957"/>
    <w:rsid w:val="00614A21"/>
    <w:rsid w:val="0062703C"/>
    <w:rsid w:val="00627A94"/>
    <w:rsid w:val="0063683F"/>
    <w:rsid w:val="00641208"/>
    <w:rsid w:val="00642B99"/>
    <w:rsid w:val="00643802"/>
    <w:rsid w:val="006460B1"/>
    <w:rsid w:val="006577AC"/>
    <w:rsid w:val="006611BA"/>
    <w:rsid w:val="00667E7F"/>
    <w:rsid w:val="006739ED"/>
    <w:rsid w:val="00673E44"/>
    <w:rsid w:val="006759D2"/>
    <w:rsid w:val="006833D7"/>
    <w:rsid w:val="00687BCA"/>
    <w:rsid w:val="006911BE"/>
    <w:rsid w:val="00693DCD"/>
    <w:rsid w:val="006A3738"/>
    <w:rsid w:val="006A5393"/>
    <w:rsid w:val="006A6BB0"/>
    <w:rsid w:val="006A6F86"/>
    <w:rsid w:val="006A73A7"/>
    <w:rsid w:val="006C7E9D"/>
    <w:rsid w:val="006D0715"/>
    <w:rsid w:val="006D183D"/>
    <w:rsid w:val="006D1E21"/>
    <w:rsid w:val="006D3A6F"/>
    <w:rsid w:val="00700E43"/>
    <w:rsid w:val="00704721"/>
    <w:rsid w:val="00705462"/>
    <w:rsid w:val="00712C6A"/>
    <w:rsid w:val="00720ABC"/>
    <w:rsid w:val="00737834"/>
    <w:rsid w:val="0074133E"/>
    <w:rsid w:val="007420DE"/>
    <w:rsid w:val="00743851"/>
    <w:rsid w:val="0075291A"/>
    <w:rsid w:val="0076418D"/>
    <w:rsid w:val="00773397"/>
    <w:rsid w:val="00776243"/>
    <w:rsid w:val="007819A9"/>
    <w:rsid w:val="007A286D"/>
    <w:rsid w:val="007A3068"/>
    <w:rsid w:val="007A5190"/>
    <w:rsid w:val="007B1373"/>
    <w:rsid w:val="007B25C6"/>
    <w:rsid w:val="007B6E88"/>
    <w:rsid w:val="007C430D"/>
    <w:rsid w:val="007D0C4D"/>
    <w:rsid w:val="007E799D"/>
    <w:rsid w:val="007F2A27"/>
    <w:rsid w:val="008044EE"/>
    <w:rsid w:val="008120E0"/>
    <w:rsid w:val="00812AAE"/>
    <w:rsid w:val="00816A02"/>
    <w:rsid w:val="0081786E"/>
    <w:rsid w:val="008205B4"/>
    <w:rsid w:val="008209CE"/>
    <w:rsid w:val="00851FB8"/>
    <w:rsid w:val="00854416"/>
    <w:rsid w:val="0086146D"/>
    <w:rsid w:val="0086194D"/>
    <w:rsid w:val="00864C19"/>
    <w:rsid w:val="00874D41"/>
    <w:rsid w:val="00896DA8"/>
    <w:rsid w:val="008B0939"/>
    <w:rsid w:val="008B64EB"/>
    <w:rsid w:val="008D62B5"/>
    <w:rsid w:val="008E1436"/>
    <w:rsid w:val="00903CC1"/>
    <w:rsid w:val="00907C5D"/>
    <w:rsid w:val="009230B3"/>
    <w:rsid w:val="00926D82"/>
    <w:rsid w:val="00930420"/>
    <w:rsid w:val="0093324A"/>
    <w:rsid w:val="00935D05"/>
    <w:rsid w:val="00942F21"/>
    <w:rsid w:val="009460C6"/>
    <w:rsid w:val="00947840"/>
    <w:rsid w:val="00952D62"/>
    <w:rsid w:val="00954110"/>
    <w:rsid w:val="00955457"/>
    <w:rsid w:val="0097663D"/>
    <w:rsid w:val="00981561"/>
    <w:rsid w:val="00987A9B"/>
    <w:rsid w:val="009A70E2"/>
    <w:rsid w:val="009B0EEA"/>
    <w:rsid w:val="009C47F3"/>
    <w:rsid w:val="009D0D59"/>
    <w:rsid w:val="009D0F84"/>
    <w:rsid w:val="009D2198"/>
    <w:rsid w:val="009E5339"/>
    <w:rsid w:val="009E58B0"/>
    <w:rsid w:val="009E6795"/>
    <w:rsid w:val="009F0F9F"/>
    <w:rsid w:val="009F2A94"/>
    <w:rsid w:val="009F4759"/>
    <w:rsid w:val="009F4E40"/>
    <w:rsid w:val="00A01B2A"/>
    <w:rsid w:val="00A10BA3"/>
    <w:rsid w:val="00A26558"/>
    <w:rsid w:val="00A278F6"/>
    <w:rsid w:val="00A32999"/>
    <w:rsid w:val="00A33002"/>
    <w:rsid w:val="00A35D78"/>
    <w:rsid w:val="00A36F5C"/>
    <w:rsid w:val="00A4408E"/>
    <w:rsid w:val="00A507C5"/>
    <w:rsid w:val="00A507FA"/>
    <w:rsid w:val="00A61408"/>
    <w:rsid w:val="00A61DF1"/>
    <w:rsid w:val="00A6406C"/>
    <w:rsid w:val="00A65829"/>
    <w:rsid w:val="00A75B11"/>
    <w:rsid w:val="00A77CE4"/>
    <w:rsid w:val="00A852B0"/>
    <w:rsid w:val="00A873B9"/>
    <w:rsid w:val="00A944D3"/>
    <w:rsid w:val="00AA27EC"/>
    <w:rsid w:val="00AA685A"/>
    <w:rsid w:val="00AC18D3"/>
    <w:rsid w:val="00AC197E"/>
    <w:rsid w:val="00AC1B97"/>
    <w:rsid w:val="00AC274F"/>
    <w:rsid w:val="00AD00D4"/>
    <w:rsid w:val="00AD0C5E"/>
    <w:rsid w:val="00AD3051"/>
    <w:rsid w:val="00AD32AD"/>
    <w:rsid w:val="00AF0E04"/>
    <w:rsid w:val="00B06D40"/>
    <w:rsid w:val="00B13A78"/>
    <w:rsid w:val="00B171E4"/>
    <w:rsid w:val="00B35E91"/>
    <w:rsid w:val="00B57DC9"/>
    <w:rsid w:val="00B801B2"/>
    <w:rsid w:val="00B8365A"/>
    <w:rsid w:val="00B851C3"/>
    <w:rsid w:val="00B95AD8"/>
    <w:rsid w:val="00BA140B"/>
    <w:rsid w:val="00BA310E"/>
    <w:rsid w:val="00BA3CFF"/>
    <w:rsid w:val="00BC042E"/>
    <w:rsid w:val="00BC5D9D"/>
    <w:rsid w:val="00BD60FE"/>
    <w:rsid w:val="00BD79A8"/>
    <w:rsid w:val="00BF2FAC"/>
    <w:rsid w:val="00BF7F70"/>
    <w:rsid w:val="00C02F08"/>
    <w:rsid w:val="00C06873"/>
    <w:rsid w:val="00C10064"/>
    <w:rsid w:val="00C1153C"/>
    <w:rsid w:val="00C22835"/>
    <w:rsid w:val="00C22CCC"/>
    <w:rsid w:val="00C23545"/>
    <w:rsid w:val="00C32B48"/>
    <w:rsid w:val="00C36A5E"/>
    <w:rsid w:val="00C36CC0"/>
    <w:rsid w:val="00C4542E"/>
    <w:rsid w:val="00C470B9"/>
    <w:rsid w:val="00C505EF"/>
    <w:rsid w:val="00C6016C"/>
    <w:rsid w:val="00C71118"/>
    <w:rsid w:val="00C75164"/>
    <w:rsid w:val="00C8298F"/>
    <w:rsid w:val="00C9442E"/>
    <w:rsid w:val="00CA08B4"/>
    <w:rsid w:val="00CA488D"/>
    <w:rsid w:val="00CA7365"/>
    <w:rsid w:val="00CA7DC3"/>
    <w:rsid w:val="00CB10E9"/>
    <w:rsid w:val="00CB3914"/>
    <w:rsid w:val="00CB3A73"/>
    <w:rsid w:val="00CC25DA"/>
    <w:rsid w:val="00CC5630"/>
    <w:rsid w:val="00CC5DE3"/>
    <w:rsid w:val="00CD1B94"/>
    <w:rsid w:val="00CD4DE0"/>
    <w:rsid w:val="00CD6612"/>
    <w:rsid w:val="00CD6C58"/>
    <w:rsid w:val="00CD6EEB"/>
    <w:rsid w:val="00CE19A4"/>
    <w:rsid w:val="00D13E6D"/>
    <w:rsid w:val="00D22893"/>
    <w:rsid w:val="00D22E1D"/>
    <w:rsid w:val="00D24B9A"/>
    <w:rsid w:val="00D26ABD"/>
    <w:rsid w:val="00D2717C"/>
    <w:rsid w:val="00D32974"/>
    <w:rsid w:val="00D41339"/>
    <w:rsid w:val="00D41704"/>
    <w:rsid w:val="00D428F7"/>
    <w:rsid w:val="00D4732F"/>
    <w:rsid w:val="00D676A8"/>
    <w:rsid w:val="00D804E0"/>
    <w:rsid w:val="00D81BB6"/>
    <w:rsid w:val="00D83015"/>
    <w:rsid w:val="00D83E7A"/>
    <w:rsid w:val="00D84B86"/>
    <w:rsid w:val="00D86AE0"/>
    <w:rsid w:val="00D876E3"/>
    <w:rsid w:val="00DA2B78"/>
    <w:rsid w:val="00DA2C0B"/>
    <w:rsid w:val="00DB139E"/>
    <w:rsid w:val="00DC1F62"/>
    <w:rsid w:val="00DD22D9"/>
    <w:rsid w:val="00DD31ED"/>
    <w:rsid w:val="00DE4F31"/>
    <w:rsid w:val="00DE5C06"/>
    <w:rsid w:val="00DF3CC1"/>
    <w:rsid w:val="00DF54A8"/>
    <w:rsid w:val="00DF6516"/>
    <w:rsid w:val="00DF6DD4"/>
    <w:rsid w:val="00E00808"/>
    <w:rsid w:val="00E04C27"/>
    <w:rsid w:val="00E102D5"/>
    <w:rsid w:val="00E11376"/>
    <w:rsid w:val="00E16D48"/>
    <w:rsid w:val="00E30EC0"/>
    <w:rsid w:val="00E330BA"/>
    <w:rsid w:val="00E35D09"/>
    <w:rsid w:val="00E40D92"/>
    <w:rsid w:val="00E54450"/>
    <w:rsid w:val="00E612C2"/>
    <w:rsid w:val="00E637BF"/>
    <w:rsid w:val="00E6541F"/>
    <w:rsid w:val="00E7085C"/>
    <w:rsid w:val="00E71731"/>
    <w:rsid w:val="00E804D7"/>
    <w:rsid w:val="00E869EF"/>
    <w:rsid w:val="00EA072F"/>
    <w:rsid w:val="00EA1911"/>
    <w:rsid w:val="00EA1A7F"/>
    <w:rsid w:val="00EA42B5"/>
    <w:rsid w:val="00EA5FB4"/>
    <w:rsid w:val="00EB005E"/>
    <w:rsid w:val="00EB0F7A"/>
    <w:rsid w:val="00EB1BA0"/>
    <w:rsid w:val="00EC0EB9"/>
    <w:rsid w:val="00EC2669"/>
    <w:rsid w:val="00EC4369"/>
    <w:rsid w:val="00ED01E3"/>
    <w:rsid w:val="00ED079C"/>
    <w:rsid w:val="00EE75E1"/>
    <w:rsid w:val="00F0668A"/>
    <w:rsid w:val="00F12594"/>
    <w:rsid w:val="00F2359E"/>
    <w:rsid w:val="00F23B79"/>
    <w:rsid w:val="00F24A7C"/>
    <w:rsid w:val="00F25BA2"/>
    <w:rsid w:val="00F265CE"/>
    <w:rsid w:val="00F26CDA"/>
    <w:rsid w:val="00F27674"/>
    <w:rsid w:val="00F3742F"/>
    <w:rsid w:val="00F4015B"/>
    <w:rsid w:val="00F5443D"/>
    <w:rsid w:val="00F613B6"/>
    <w:rsid w:val="00F668A1"/>
    <w:rsid w:val="00F7191A"/>
    <w:rsid w:val="00F73614"/>
    <w:rsid w:val="00F95983"/>
    <w:rsid w:val="00FA76C8"/>
    <w:rsid w:val="00FB15FE"/>
    <w:rsid w:val="00FB3A99"/>
    <w:rsid w:val="00FB75BE"/>
    <w:rsid w:val="00FC2D4F"/>
    <w:rsid w:val="00FD7F27"/>
    <w:rsid w:val="00FE6DA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C34013"/>
  <w15:docId w15:val="{4B5940B6-D699-46CC-8720-895628C3A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A3738"/>
    <w:rPr>
      <w:sz w:val="24"/>
      <w:szCs w:val="24"/>
    </w:rPr>
  </w:style>
  <w:style w:type="paragraph" w:styleId="Titolo1">
    <w:name w:val="heading 1"/>
    <w:basedOn w:val="Normale"/>
    <w:link w:val="Titolo1Carattere"/>
    <w:uiPriority w:val="9"/>
    <w:qFormat/>
    <w:rsid w:val="006460B1"/>
    <w:pPr>
      <w:widowControl w:val="0"/>
      <w:autoSpaceDE w:val="0"/>
      <w:autoSpaceDN w:val="0"/>
      <w:spacing w:before="101"/>
      <w:ind w:left="267"/>
      <w:outlineLvl w:val="0"/>
    </w:pPr>
    <w:rPr>
      <w:rFonts w:ascii="Verdana" w:eastAsia="Verdana" w:hAnsi="Verdana" w:cs="Verdana"/>
      <w:b/>
      <w:bCs/>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E612C2"/>
    <w:pPr>
      <w:tabs>
        <w:tab w:val="center" w:pos="4819"/>
        <w:tab w:val="right" w:pos="9638"/>
      </w:tabs>
    </w:pPr>
    <w:rPr>
      <w:sz w:val="20"/>
      <w:szCs w:val="20"/>
    </w:rPr>
  </w:style>
  <w:style w:type="character" w:styleId="Collegamentoipertestuale">
    <w:name w:val="Hyperlink"/>
    <w:basedOn w:val="Carpredefinitoparagrafo"/>
    <w:rsid w:val="00561706"/>
    <w:rPr>
      <w:color w:val="0000FF"/>
      <w:u w:val="single"/>
    </w:rPr>
  </w:style>
  <w:style w:type="paragraph" w:styleId="Pidipagina">
    <w:name w:val="footer"/>
    <w:basedOn w:val="Normale"/>
    <w:link w:val="PidipaginaCarattere"/>
    <w:rsid w:val="00705462"/>
    <w:pPr>
      <w:tabs>
        <w:tab w:val="center" w:pos="4819"/>
        <w:tab w:val="right" w:pos="9638"/>
      </w:tabs>
    </w:pPr>
  </w:style>
  <w:style w:type="paragraph" w:styleId="Testofumetto">
    <w:name w:val="Balloon Text"/>
    <w:basedOn w:val="Normale"/>
    <w:semiHidden/>
    <w:rsid w:val="008B64EB"/>
    <w:rPr>
      <w:rFonts w:ascii="Tahoma" w:hAnsi="Tahoma" w:cs="Tahoma"/>
      <w:sz w:val="16"/>
      <w:szCs w:val="16"/>
    </w:rPr>
  </w:style>
  <w:style w:type="table" w:styleId="Grigliatabella">
    <w:name w:val="Table Grid"/>
    <w:basedOn w:val="Tabellanormale"/>
    <w:uiPriority w:val="59"/>
    <w:rsid w:val="00ED0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rsid w:val="00687BCA"/>
  </w:style>
  <w:style w:type="character" w:customStyle="1" w:styleId="PidipaginaCarattere">
    <w:name w:val="Piè di pagina Carattere"/>
    <w:basedOn w:val="Carpredefinitoparagrafo"/>
    <w:link w:val="Pidipagina"/>
    <w:rsid w:val="009F4E40"/>
    <w:rPr>
      <w:sz w:val="24"/>
      <w:szCs w:val="24"/>
    </w:rPr>
  </w:style>
  <w:style w:type="character" w:styleId="Enfasigrassetto">
    <w:name w:val="Strong"/>
    <w:uiPriority w:val="22"/>
    <w:qFormat/>
    <w:rsid w:val="009F4E40"/>
    <w:rPr>
      <w:b/>
      <w:bCs/>
    </w:rPr>
  </w:style>
  <w:style w:type="paragraph" w:styleId="Corpodeltesto2">
    <w:name w:val="Body Text 2"/>
    <w:basedOn w:val="Normale"/>
    <w:link w:val="Corpodeltesto2Carattere"/>
    <w:rsid w:val="002A00A6"/>
    <w:pPr>
      <w:spacing w:before="120"/>
      <w:jc w:val="both"/>
    </w:pPr>
    <w:rPr>
      <w:rFonts w:ascii="Californian FB" w:hAnsi="Californian FB"/>
      <w:sz w:val="22"/>
    </w:rPr>
  </w:style>
  <w:style w:type="character" w:customStyle="1" w:styleId="Corpodeltesto2Carattere">
    <w:name w:val="Corpo del testo 2 Carattere"/>
    <w:basedOn w:val="Carpredefinitoparagrafo"/>
    <w:link w:val="Corpodeltesto2"/>
    <w:rsid w:val="002A00A6"/>
    <w:rPr>
      <w:rFonts w:ascii="Californian FB" w:hAnsi="Californian FB"/>
      <w:sz w:val="22"/>
      <w:szCs w:val="24"/>
    </w:rPr>
  </w:style>
  <w:style w:type="character" w:customStyle="1" w:styleId="IntestazioneCarattere">
    <w:name w:val="Intestazione Carattere"/>
    <w:link w:val="Intestazione"/>
    <w:rsid w:val="002A00A6"/>
  </w:style>
  <w:style w:type="paragraph" w:styleId="NormaleWeb">
    <w:name w:val="Normal (Web)"/>
    <w:basedOn w:val="Normale"/>
    <w:uiPriority w:val="99"/>
    <w:rsid w:val="004F5465"/>
    <w:pPr>
      <w:spacing w:before="100" w:beforeAutospacing="1" w:after="100" w:afterAutospacing="1"/>
    </w:pPr>
    <w:rPr>
      <w:rFonts w:ascii="Arial Unicode MS" w:eastAsia="Arial Unicode MS" w:hAnsi="Arial Unicode MS" w:cs="Arial Unicode MS"/>
    </w:rPr>
  </w:style>
  <w:style w:type="paragraph" w:customStyle="1" w:styleId="Normale0">
    <w:name w:val="[Normale]"/>
    <w:rsid w:val="003F05D3"/>
    <w:pPr>
      <w:autoSpaceDE w:val="0"/>
      <w:autoSpaceDN w:val="0"/>
      <w:adjustRightInd w:val="0"/>
    </w:pPr>
    <w:rPr>
      <w:rFonts w:ascii="Arial" w:hAnsi="Arial" w:cs="Arial"/>
      <w:sz w:val="24"/>
      <w:szCs w:val="24"/>
    </w:rPr>
  </w:style>
  <w:style w:type="paragraph" w:styleId="Corpotesto">
    <w:name w:val="Body Text"/>
    <w:basedOn w:val="Normale"/>
    <w:link w:val="CorpotestoCarattere"/>
    <w:rsid w:val="00CD6EEB"/>
    <w:pPr>
      <w:jc w:val="both"/>
    </w:pPr>
    <w:rPr>
      <w:rFonts w:ascii="Verdana" w:hAnsi="Verdana"/>
      <w:sz w:val="22"/>
      <w:szCs w:val="20"/>
    </w:rPr>
  </w:style>
  <w:style w:type="character" w:customStyle="1" w:styleId="CorpotestoCarattere">
    <w:name w:val="Corpo testo Carattere"/>
    <w:basedOn w:val="Carpredefinitoparagrafo"/>
    <w:link w:val="Corpotesto"/>
    <w:rsid w:val="00CD6EEB"/>
    <w:rPr>
      <w:rFonts w:ascii="Verdana" w:hAnsi="Verdana"/>
      <w:sz w:val="22"/>
    </w:rPr>
  </w:style>
  <w:style w:type="paragraph" w:styleId="Testonormale">
    <w:name w:val="Plain Text"/>
    <w:basedOn w:val="Normale"/>
    <w:link w:val="TestonormaleCarattere"/>
    <w:rsid w:val="00CD6EEB"/>
    <w:pPr>
      <w:jc w:val="both"/>
    </w:pPr>
    <w:rPr>
      <w:rFonts w:ascii="Courier New" w:hAnsi="Courier New"/>
      <w:sz w:val="20"/>
      <w:szCs w:val="20"/>
    </w:rPr>
  </w:style>
  <w:style w:type="character" w:customStyle="1" w:styleId="TestonormaleCarattere">
    <w:name w:val="Testo normale Carattere"/>
    <w:basedOn w:val="Carpredefinitoparagrafo"/>
    <w:link w:val="Testonormale"/>
    <w:rsid w:val="00CD6EEB"/>
    <w:rPr>
      <w:rFonts w:ascii="Courier New" w:hAnsi="Courier New"/>
    </w:rPr>
  </w:style>
  <w:style w:type="paragraph" w:customStyle="1" w:styleId="Normale1">
    <w:name w:val="Normale1"/>
    <w:rsid w:val="00773397"/>
    <w:rPr>
      <w:color w:val="000000"/>
      <w:sz w:val="24"/>
      <w:szCs w:val="24"/>
    </w:rPr>
  </w:style>
  <w:style w:type="paragraph" w:customStyle="1" w:styleId="Parnorm">
    <w:name w:val="Par norm"/>
    <w:basedOn w:val="Normale"/>
    <w:uiPriority w:val="99"/>
    <w:rsid w:val="00C23545"/>
    <w:pPr>
      <w:widowControl w:val="0"/>
      <w:suppressAutoHyphens/>
      <w:spacing w:before="120"/>
      <w:ind w:firstLine="567"/>
      <w:jc w:val="both"/>
    </w:pPr>
    <w:rPr>
      <w:rFonts w:eastAsia="Arial Unicode MS"/>
      <w:kern w:val="2"/>
      <w:lang w:eastAsia="ar-SA"/>
    </w:rPr>
  </w:style>
  <w:style w:type="character" w:styleId="Menzionenonrisolta">
    <w:name w:val="Unresolved Mention"/>
    <w:basedOn w:val="Carpredefinitoparagrafo"/>
    <w:uiPriority w:val="99"/>
    <w:semiHidden/>
    <w:unhideWhenUsed/>
    <w:rsid w:val="00C23545"/>
    <w:rPr>
      <w:color w:val="605E5C"/>
      <w:shd w:val="clear" w:color="auto" w:fill="E1DFDD"/>
    </w:rPr>
  </w:style>
  <w:style w:type="paragraph" w:styleId="Paragrafoelenco">
    <w:name w:val="List Paragraph"/>
    <w:basedOn w:val="Normale"/>
    <w:uiPriority w:val="34"/>
    <w:qFormat/>
    <w:rsid w:val="00D804E0"/>
    <w:pPr>
      <w:ind w:left="720"/>
      <w:contextualSpacing/>
    </w:pPr>
  </w:style>
  <w:style w:type="character" w:customStyle="1" w:styleId="Titolo1Carattere">
    <w:name w:val="Titolo 1 Carattere"/>
    <w:basedOn w:val="Carpredefinitoparagrafo"/>
    <w:link w:val="Titolo1"/>
    <w:uiPriority w:val="9"/>
    <w:rsid w:val="006460B1"/>
    <w:rPr>
      <w:rFonts w:ascii="Verdana" w:eastAsia="Verdana" w:hAnsi="Verdana" w:cs="Verdana"/>
      <w:b/>
      <w:bCs/>
      <w:sz w:val="22"/>
      <w:szCs w:val="22"/>
      <w:lang w:eastAsia="en-US"/>
    </w:rPr>
  </w:style>
  <w:style w:type="table" w:customStyle="1" w:styleId="TableNormal">
    <w:name w:val="Table Normal"/>
    <w:uiPriority w:val="2"/>
    <w:semiHidden/>
    <w:unhideWhenUsed/>
    <w:qFormat/>
    <w:rsid w:val="006460B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6460B1"/>
    <w:pPr>
      <w:widowControl w:val="0"/>
      <w:autoSpaceDE w:val="0"/>
      <w:autoSpaceDN w:val="0"/>
      <w:spacing w:line="222" w:lineRule="exact"/>
      <w:ind w:left="918" w:right="460"/>
      <w:jc w:val="center"/>
    </w:pPr>
    <w:rPr>
      <w:rFonts w:ascii="Verdana" w:eastAsia="Verdana" w:hAnsi="Verdana" w:cs="Verdana"/>
      <w:sz w:val="22"/>
      <w:szCs w:val="22"/>
      <w:lang w:eastAsia="en-US"/>
    </w:rPr>
  </w:style>
  <w:style w:type="character" w:customStyle="1" w:styleId="apple-tab-span">
    <w:name w:val="apple-tab-span"/>
    <w:basedOn w:val="Carpredefinitoparagrafo"/>
    <w:rsid w:val="0010273A"/>
  </w:style>
  <w:style w:type="character" w:customStyle="1" w:styleId="Didascaliatabella">
    <w:name w:val="Didascalia tabella_"/>
    <w:link w:val="Didascaliatabella0"/>
    <w:rsid w:val="00256880"/>
    <w:rPr>
      <w:rFonts w:ascii="Arial" w:eastAsia="Arial" w:hAnsi="Arial" w:cs="Arial"/>
      <w:b/>
      <w:bCs/>
      <w:sz w:val="22"/>
      <w:szCs w:val="22"/>
    </w:rPr>
  </w:style>
  <w:style w:type="paragraph" w:customStyle="1" w:styleId="Didascaliatabella0">
    <w:name w:val="Didascalia tabella"/>
    <w:basedOn w:val="Normale"/>
    <w:link w:val="Didascaliatabella"/>
    <w:rsid w:val="00256880"/>
    <w:pPr>
      <w:widowControl w:val="0"/>
    </w:pPr>
    <w:rPr>
      <w:rFonts w:ascii="Arial" w:eastAsia="Arial" w:hAnsi="Arial" w:cs="Arial"/>
      <w:b/>
      <w:bCs/>
      <w:sz w:val="22"/>
      <w:szCs w:val="22"/>
    </w:rPr>
  </w:style>
  <w:style w:type="paragraph" w:customStyle="1" w:styleId="Default">
    <w:name w:val="Default"/>
    <w:rsid w:val="002712E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19639">
      <w:bodyDiv w:val="1"/>
      <w:marLeft w:val="0"/>
      <w:marRight w:val="0"/>
      <w:marTop w:val="0"/>
      <w:marBottom w:val="0"/>
      <w:divBdr>
        <w:top w:val="none" w:sz="0" w:space="0" w:color="auto"/>
        <w:left w:val="none" w:sz="0" w:space="0" w:color="auto"/>
        <w:bottom w:val="none" w:sz="0" w:space="0" w:color="auto"/>
        <w:right w:val="none" w:sz="0" w:space="0" w:color="auto"/>
      </w:divBdr>
    </w:div>
    <w:div w:id="180290763">
      <w:bodyDiv w:val="1"/>
      <w:marLeft w:val="0"/>
      <w:marRight w:val="0"/>
      <w:marTop w:val="0"/>
      <w:marBottom w:val="0"/>
      <w:divBdr>
        <w:top w:val="none" w:sz="0" w:space="0" w:color="auto"/>
        <w:left w:val="none" w:sz="0" w:space="0" w:color="auto"/>
        <w:bottom w:val="none" w:sz="0" w:space="0" w:color="auto"/>
        <w:right w:val="none" w:sz="0" w:space="0" w:color="auto"/>
      </w:divBdr>
    </w:div>
    <w:div w:id="254630992">
      <w:bodyDiv w:val="1"/>
      <w:marLeft w:val="0"/>
      <w:marRight w:val="0"/>
      <w:marTop w:val="0"/>
      <w:marBottom w:val="0"/>
      <w:divBdr>
        <w:top w:val="none" w:sz="0" w:space="0" w:color="auto"/>
        <w:left w:val="none" w:sz="0" w:space="0" w:color="auto"/>
        <w:bottom w:val="none" w:sz="0" w:space="0" w:color="auto"/>
        <w:right w:val="none" w:sz="0" w:space="0" w:color="auto"/>
      </w:divBdr>
      <w:divsChild>
        <w:div w:id="1379890371">
          <w:marLeft w:val="0"/>
          <w:marRight w:val="0"/>
          <w:marTop w:val="0"/>
          <w:marBottom w:val="0"/>
          <w:divBdr>
            <w:top w:val="none" w:sz="0" w:space="0" w:color="auto"/>
            <w:left w:val="none" w:sz="0" w:space="0" w:color="auto"/>
            <w:bottom w:val="none" w:sz="0" w:space="0" w:color="auto"/>
            <w:right w:val="none" w:sz="0" w:space="0" w:color="auto"/>
          </w:divBdr>
        </w:div>
        <w:div w:id="61412351">
          <w:marLeft w:val="0"/>
          <w:marRight w:val="0"/>
          <w:marTop w:val="0"/>
          <w:marBottom w:val="0"/>
          <w:divBdr>
            <w:top w:val="none" w:sz="0" w:space="0" w:color="auto"/>
            <w:left w:val="none" w:sz="0" w:space="0" w:color="auto"/>
            <w:bottom w:val="none" w:sz="0" w:space="0" w:color="auto"/>
            <w:right w:val="none" w:sz="0" w:space="0" w:color="auto"/>
          </w:divBdr>
        </w:div>
        <w:div w:id="812478481">
          <w:marLeft w:val="0"/>
          <w:marRight w:val="0"/>
          <w:marTop w:val="0"/>
          <w:marBottom w:val="0"/>
          <w:divBdr>
            <w:top w:val="none" w:sz="0" w:space="0" w:color="auto"/>
            <w:left w:val="none" w:sz="0" w:space="0" w:color="auto"/>
            <w:bottom w:val="none" w:sz="0" w:space="0" w:color="auto"/>
            <w:right w:val="none" w:sz="0" w:space="0" w:color="auto"/>
          </w:divBdr>
        </w:div>
        <w:div w:id="1961643424">
          <w:marLeft w:val="0"/>
          <w:marRight w:val="0"/>
          <w:marTop w:val="0"/>
          <w:marBottom w:val="0"/>
          <w:divBdr>
            <w:top w:val="none" w:sz="0" w:space="0" w:color="auto"/>
            <w:left w:val="none" w:sz="0" w:space="0" w:color="auto"/>
            <w:bottom w:val="none" w:sz="0" w:space="0" w:color="auto"/>
            <w:right w:val="none" w:sz="0" w:space="0" w:color="auto"/>
          </w:divBdr>
        </w:div>
        <w:div w:id="575477143">
          <w:marLeft w:val="0"/>
          <w:marRight w:val="0"/>
          <w:marTop w:val="0"/>
          <w:marBottom w:val="0"/>
          <w:divBdr>
            <w:top w:val="none" w:sz="0" w:space="0" w:color="auto"/>
            <w:left w:val="none" w:sz="0" w:space="0" w:color="auto"/>
            <w:bottom w:val="none" w:sz="0" w:space="0" w:color="auto"/>
            <w:right w:val="none" w:sz="0" w:space="0" w:color="auto"/>
          </w:divBdr>
        </w:div>
        <w:div w:id="1410497092">
          <w:marLeft w:val="0"/>
          <w:marRight w:val="0"/>
          <w:marTop w:val="0"/>
          <w:marBottom w:val="0"/>
          <w:divBdr>
            <w:top w:val="none" w:sz="0" w:space="0" w:color="auto"/>
            <w:left w:val="none" w:sz="0" w:space="0" w:color="auto"/>
            <w:bottom w:val="none" w:sz="0" w:space="0" w:color="auto"/>
            <w:right w:val="none" w:sz="0" w:space="0" w:color="auto"/>
          </w:divBdr>
        </w:div>
        <w:div w:id="649873153">
          <w:marLeft w:val="0"/>
          <w:marRight w:val="0"/>
          <w:marTop w:val="0"/>
          <w:marBottom w:val="0"/>
          <w:divBdr>
            <w:top w:val="none" w:sz="0" w:space="0" w:color="auto"/>
            <w:left w:val="none" w:sz="0" w:space="0" w:color="auto"/>
            <w:bottom w:val="none" w:sz="0" w:space="0" w:color="auto"/>
            <w:right w:val="none" w:sz="0" w:space="0" w:color="auto"/>
          </w:divBdr>
        </w:div>
        <w:div w:id="411511177">
          <w:marLeft w:val="0"/>
          <w:marRight w:val="0"/>
          <w:marTop w:val="0"/>
          <w:marBottom w:val="0"/>
          <w:divBdr>
            <w:top w:val="none" w:sz="0" w:space="0" w:color="auto"/>
            <w:left w:val="none" w:sz="0" w:space="0" w:color="auto"/>
            <w:bottom w:val="none" w:sz="0" w:space="0" w:color="auto"/>
            <w:right w:val="none" w:sz="0" w:space="0" w:color="auto"/>
          </w:divBdr>
        </w:div>
      </w:divsChild>
    </w:div>
    <w:div w:id="301539314">
      <w:bodyDiv w:val="1"/>
      <w:marLeft w:val="0"/>
      <w:marRight w:val="0"/>
      <w:marTop w:val="0"/>
      <w:marBottom w:val="0"/>
      <w:divBdr>
        <w:top w:val="none" w:sz="0" w:space="0" w:color="auto"/>
        <w:left w:val="none" w:sz="0" w:space="0" w:color="auto"/>
        <w:bottom w:val="none" w:sz="0" w:space="0" w:color="auto"/>
        <w:right w:val="none" w:sz="0" w:space="0" w:color="auto"/>
      </w:divBdr>
    </w:div>
    <w:div w:id="331883008">
      <w:bodyDiv w:val="1"/>
      <w:marLeft w:val="0"/>
      <w:marRight w:val="0"/>
      <w:marTop w:val="0"/>
      <w:marBottom w:val="0"/>
      <w:divBdr>
        <w:top w:val="none" w:sz="0" w:space="0" w:color="auto"/>
        <w:left w:val="none" w:sz="0" w:space="0" w:color="auto"/>
        <w:bottom w:val="none" w:sz="0" w:space="0" w:color="auto"/>
        <w:right w:val="none" w:sz="0" w:space="0" w:color="auto"/>
      </w:divBdr>
    </w:div>
    <w:div w:id="425736988">
      <w:bodyDiv w:val="1"/>
      <w:marLeft w:val="0"/>
      <w:marRight w:val="0"/>
      <w:marTop w:val="0"/>
      <w:marBottom w:val="0"/>
      <w:divBdr>
        <w:top w:val="none" w:sz="0" w:space="0" w:color="auto"/>
        <w:left w:val="none" w:sz="0" w:space="0" w:color="auto"/>
        <w:bottom w:val="none" w:sz="0" w:space="0" w:color="auto"/>
        <w:right w:val="none" w:sz="0" w:space="0" w:color="auto"/>
      </w:divBdr>
    </w:div>
    <w:div w:id="486438470">
      <w:bodyDiv w:val="1"/>
      <w:marLeft w:val="0"/>
      <w:marRight w:val="0"/>
      <w:marTop w:val="0"/>
      <w:marBottom w:val="0"/>
      <w:divBdr>
        <w:top w:val="none" w:sz="0" w:space="0" w:color="auto"/>
        <w:left w:val="none" w:sz="0" w:space="0" w:color="auto"/>
        <w:bottom w:val="none" w:sz="0" w:space="0" w:color="auto"/>
        <w:right w:val="none" w:sz="0" w:space="0" w:color="auto"/>
      </w:divBdr>
      <w:divsChild>
        <w:div w:id="1298796456">
          <w:marLeft w:val="0"/>
          <w:marRight w:val="0"/>
          <w:marTop w:val="0"/>
          <w:marBottom w:val="0"/>
          <w:divBdr>
            <w:top w:val="none" w:sz="0" w:space="0" w:color="auto"/>
            <w:left w:val="none" w:sz="0" w:space="0" w:color="auto"/>
            <w:bottom w:val="none" w:sz="0" w:space="0" w:color="auto"/>
            <w:right w:val="none" w:sz="0" w:space="0" w:color="auto"/>
          </w:divBdr>
        </w:div>
        <w:div w:id="715087659">
          <w:marLeft w:val="0"/>
          <w:marRight w:val="0"/>
          <w:marTop w:val="0"/>
          <w:marBottom w:val="0"/>
          <w:divBdr>
            <w:top w:val="none" w:sz="0" w:space="0" w:color="auto"/>
            <w:left w:val="none" w:sz="0" w:space="0" w:color="auto"/>
            <w:bottom w:val="none" w:sz="0" w:space="0" w:color="auto"/>
            <w:right w:val="none" w:sz="0" w:space="0" w:color="auto"/>
          </w:divBdr>
        </w:div>
        <w:div w:id="502013192">
          <w:marLeft w:val="0"/>
          <w:marRight w:val="0"/>
          <w:marTop w:val="0"/>
          <w:marBottom w:val="0"/>
          <w:divBdr>
            <w:top w:val="none" w:sz="0" w:space="0" w:color="auto"/>
            <w:left w:val="none" w:sz="0" w:space="0" w:color="auto"/>
            <w:bottom w:val="none" w:sz="0" w:space="0" w:color="auto"/>
            <w:right w:val="none" w:sz="0" w:space="0" w:color="auto"/>
          </w:divBdr>
        </w:div>
        <w:div w:id="1591503721">
          <w:marLeft w:val="0"/>
          <w:marRight w:val="0"/>
          <w:marTop w:val="0"/>
          <w:marBottom w:val="0"/>
          <w:divBdr>
            <w:top w:val="none" w:sz="0" w:space="0" w:color="auto"/>
            <w:left w:val="none" w:sz="0" w:space="0" w:color="auto"/>
            <w:bottom w:val="none" w:sz="0" w:space="0" w:color="auto"/>
            <w:right w:val="none" w:sz="0" w:space="0" w:color="auto"/>
          </w:divBdr>
        </w:div>
        <w:div w:id="1330790488">
          <w:marLeft w:val="0"/>
          <w:marRight w:val="0"/>
          <w:marTop w:val="0"/>
          <w:marBottom w:val="0"/>
          <w:divBdr>
            <w:top w:val="none" w:sz="0" w:space="0" w:color="auto"/>
            <w:left w:val="none" w:sz="0" w:space="0" w:color="auto"/>
            <w:bottom w:val="none" w:sz="0" w:space="0" w:color="auto"/>
            <w:right w:val="none" w:sz="0" w:space="0" w:color="auto"/>
          </w:divBdr>
        </w:div>
        <w:div w:id="145627896">
          <w:marLeft w:val="0"/>
          <w:marRight w:val="0"/>
          <w:marTop w:val="0"/>
          <w:marBottom w:val="0"/>
          <w:divBdr>
            <w:top w:val="none" w:sz="0" w:space="0" w:color="auto"/>
            <w:left w:val="none" w:sz="0" w:space="0" w:color="auto"/>
            <w:bottom w:val="none" w:sz="0" w:space="0" w:color="auto"/>
            <w:right w:val="none" w:sz="0" w:space="0" w:color="auto"/>
          </w:divBdr>
        </w:div>
        <w:div w:id="1019963211">
          <w:marLeft w:val="0"/>
          <w:marRight w:val="0"/>
          <w:marTop w:val="0"/>
          <w:marBottom w:val="0"/>
          <w:divBdr>
            <w:top w:val="none" w:sz="0" w:space="0" w:color="auto"/>
            <w:left w:val="none" w:sz="0" w:space="0" w:color="auto"/>
            <w:bottom w:val="none" w:sz="0" w:space="0" w:color="auto"/>
            <w:right w:val="none" w:sz="0" w:space="0" w:color="auto"/>
          </w:divBdr>
        </w:div>
        <w:div w:id="1467817432">
          <w:marLeft w:val="0"/>
          <w:marRight w:val="0"/>
          <w:marTop w:val="0"/>
          <w:marBottom w:val="0"/>
          <w:divBdr>
            <w:top w:val="none" w:sz="0" w:space="0" w:color="auto"/>
            <w:left w:val="none" w:sz="0" w:space="0" w:color="auto"/>
            <w:bottom w:val="none" w:sz="0" w:space="0" w:color="auto"/>
            <w:right w:val="none" w:sz="0" w:space="0" w:color="auto"/>
          </w:divBdr>
        </w:div>
        <w:div w:id="1752894529">
          <w:marLeft w:val="0"/>
          <w:marRight w:val="0"/>
          <w:marTop w:val="0"/>
          <w:marBottom w:val="0"/>
          <w:divBdr>
            <w:top w:val="none" w:sz="0" w:space="0" w:color="auto"/>
            <w:left w:val="none" w:sz="0" w:space="0" w:color="auto"/>
            <w:bottom w:val="none" w:sz="0" w:space="0" w:color="auto"/>
            <w:right w:val="none" w:sz="0" w:space="0" w:color="auto"/>
          </w:divBdr>
        </w:div>
      </w:divsChild>
    </w:div>
    <w:div w:id="555362040">
      <w:bodyDiv w:val="1"/>
      <w:marLeft w:val="0"/>
      <w:marRight w:val="0"/>
      <w:marTop w:val="0"/>
      <w:marBottom w:val="0"/>
      <w:divBdr>
        <w:top w:val="none" w:sz="0" w:space="0" w:color="auto"/>
        <w:left w:val="none" w:sz="0" w:space="0" w:color="auto"/>
        <w:bottom w:val="none" w:sz="0" w:space="0" w:color="auto"/>
        <w:right w:val="none" w:sz="0" w:space="0" w:color="auto"/>
      </w:divBdr>
    </w:div>
    <w:div w:id="739523806">
      <w:bodyDiv w:val="1"/>
      <w:marLeft w:val="0"/>
      <w:marRight w:val="0"/>
      <w:marTop w:val="0"/>
      <w:marBottom w:val="0"/>
      <w:divBdr>
        <w:top w:val="none" w:sz="0" w:space="0" w:color="auto"/>
        <w:left w:val="none" w:sz="0" w:space="0" w:color="auto"/>
        <w:bottom w:val="none" w:sz="0" w:space="0" w:color="auto"/>
        <w:right w:val="none" w:sz="0" w:space="0" w:color="auto"/>
      </w:divBdr>
    </w:div>
    <w:div w:id="829174229">
      <w:bodyDiv w:val="1"/>
      <w:marLeft w:val="0"/>
      <w:marRight w:val="0"/>
      <w:marTop w:val="0"/>
      <w:marBottom w:val="0"/>
      <w:divBdr>
        <w:top w:val="none" w:sz="0" w:space="0" w:color="auto"/>
        <w:left w:val="none" w:sz="0" w:space="0" w:color="auto"/>
        <w:bottom w:val="none" w:sz="0" w:space="0" w:color="auto"/>
        <w:right w:val="none" w:sz="0" w:space="0" w:color="auto"/>
      </w:divBdr>
    </w:div>
    <w:div w:id="844781686">
      <w:bodyDiv w:val="1"/>
      <w:marLeft w:val="0"/>
      <w:marRight w:val="0"/>
      <w:marTop w:val="0"/>
      <w:marBottom w:val="0"/>
      <w:divBdr>
        <w:top w:val="none" w:sz="0" w:space="0" w:color="auto"/>
        <w:left w:val="none" w:sz="0" w:space="0" w:color="auto"/>
        <w:bottom w:val="none" w:sz="0" w:space="0" w:color="auto"/>
        <w:right w:val="none" w:sz="0" w:space="0" w:color="auto"/>
      </w:divBdr>
    </w:div>
    <w:div w:id="1187325792">
      <w:bodyDiv w:val="1"/>
      <w:marLeft w:val="0"/>
      <w:marRight w:val="0"/>
      <w:marTop w:val="0"/>
      <w:marBottom w:val="0"/>
      <w:divBdr>
        <w:top w:val="none" w:sz="0" w:space="0" w:color="auto"/>
        <w:left w:val="none" w:sz="0" w:space="0" w:color="auto"/>
        <w:bottom w:val="none" w:sz="0" w:space="0" w:color="auto"/>
        <w:right w:val="none" w:sz="0" w:space="0" w:color="auto"/>
      </w:divBdr>
    </w:div>
    <w:div w:id="1220937633">
      <w:bodyDiv w:val="1"/>
      <w:marLeft w:val="0"/>
      <w:marRight w:val="0"/>
      <w:marTop w:val="0"/>
      <w:marBottom w:val="0"/>
      <w:divBdr>
        <w:top w:val="none" w:sz="0" w:space="0" w:color="auto"/>
        <w:left w:val="none" w:sz="0" w:space="0" w:color="auto"/>
        <w:bottom w:val="none" w:sz="0" w:space="0" w:color="auto"/>
        <w:right w:val="none" w:sz="0" w:space="0" w:color="auto"/>
      </w:divBdr>
      <w:divsChild>
        <w:div w:id="550581093">
          <w:marLeft w:val="0"/>
          <w:marRight w:val="0"/>
          <w:marTop w:val="0"/>
          <w:marBottom w:val="0"/>
          <w:divBdr>
            <w:top w:val="single" w:sz="8" w:space="0" w:color="auto"/>
            <w:left w:val="none" w:sz="0" w:space="0" w:color="auto"/>
            <w:bottom w:val="none" w:sz="0" w:space="0" w:color="auto"/>
            <w:right w:val="none" w:sz="0" w:space="0" w:color="auto"/>
          </w:divBdr>
        </w:div>
      </w:divsChild>
    </w:div>
    <w:div w:id="1420833133">
      <w:bodyDiv w:val="1"/>
      <w:marLeft w:val="0"/>
      <w:marRight w:val="0"/>
      <w:marTop w:val="0"/>
      <w:marBottom w:val="0"/>
      <w:divBdr>
        <w:top w:val="none" w:sz="0" w:space="0" w:color="auto"/>
        <w:left w:val="none" w:sz="0" w:space="0" w:color="auto"/>
        <w:bottom w:val="none" w:sz="0" w:space="0" w:color="auto"/>
        <w:right w:val="none" w:sz="0" w:space="0" w:color="auto"/>
      </w:divBdr>
    </w:div>
    <w:div w:id="1451172000">
      <w:bodyDiv w:val="1"/>
      <w:marLeft w:val="0"/>
      <w:marRight w:val="0"/>
      <w:marTop w:val="0"/>
      <w:marBottom w:val="0"/>
      <w:divBdr>
        <w:top w:val="none" w:sz="0" w:space="0" w:color="auto"/>
        <w:left w:val="none" w:sz="0" w:space="0" w:color="auto"/>
        <w:bottom w:val="none" w:sz="0" w:space="0" w:color="auto"/>
        <w:right w:val="none" w:sz="0" w:space="0" w:color="auto"/>
      </w:divBdr>
    </w:div>
    <w:div w:id="1560628987">
      <w:bodyDiv w:val="1"/>
      <w:marLeft w:val="0"/>
      <w:marRight w:val="0"/>
      <w:marTop w:val="0"/>
      <w:marBottom w:val="0"/>
      <w:divBdr>
        <w:top w:val="none" w:sz="0" w:space="0" w:color="auto"/>
        <w:left w:val="none" w:sz="0" w:space="0" w:color="auto"/>
        <w:bottom w:val="none" w:sz="0" w:space="0" w:color="auto"/>
        <w:right w:val="none" w:sz="0" w:space="0" w:color="auto"/>
      </w:divBdr>
    </w:div>
    <w:div w:id="1581059415">
      <w:bodyDiv w:val="1"/>
      <w:marLeft w:val="0"/>
      <w:marRight w:val="0"/>
      <w:marTop w:val="0"/>
      <w:marBottom w:val="0"/>
      <w:divBdr>
        <w:top w:val="none" w:sz="0" w:space="0" w:color="auto"/>
        <w:left w:val="none" w:sz="0" w:space="0" w:color="auto"/>
        <w:bottom w:val="none" w:sz="0" w:space="0" w:color="auto"/>
        <w:right w:val="none" w:sz="0" w:space="0" w:color="auto"/>
      </w:divBdr>
    </w:div>
    <w:div w:id="1639262742">
      <w:bodyDiv w:val="1"/>
      <w:marLeft w:val="0"/>
      <w:marRight w:val="0"/>
      <w:marTop w:val="0"/>
      <w:marBottom w:val="0"/>
      <w:divBdr>
        <w:top w:val="none" w:sz="0" w:space="0" w:color="auto"/>
        <w:left w:val="none" w:sz="0" w:space="0" w:color="auto"/>
        <w:bottom w:val="none" w:sz="0" w:space="0" w:color="auto"/>
        <w:right w:val="none" w:sz="0" w:space="0" w:color="auto"/>
      </w:divBdr>
    </w:div>
    <w:div w:id="1707289462">
      <w:bodyDiv w:val="1"/>
      <w:marLeft w:val="0"/>
      <w:marRight w:val="0"/>
      <w:marTop w:val="0"/>
      <w:marBottom w:val="0"/>
      <w:divBdr>
        <w:top w:val="none" w:sz="0" w:space="0" w:color="auto"/>
        <w:left w:val="none" w:sz="0" w:space="0" w:color="auto"/>
        <w:bottom w:val="none" w:sz="0" w:space="0" w:color="auto"/>
        <w:right w:val="none" w:sz="0" w:space="0" w:color="auto"/>
      </w:divBdr>
    </w:div>
    <w:div w:id="1734233227">
      <w:bodyDiv w:val="1"/>
      <w:marLeft w:val="0"/>
      <w:marRight w:val="0"/>
      <w:marTop w:val="0"/>
      <w:marBottom w:val="0"/>
      <w:divBdr>
        <w:top w:val="none" w:sz="0" w:space="0" w:color="auto"/>
        <w:left w:val="none" w:sz="0" w:space="0" w:color="auto"/>
        <w:bottom w:val="none" w:sz="0" w:space="0" w:color="auto"/>
        <w:right w:val="none" w:sz="0" w:space="0" w:color="auto"/>
      </w:divBdr>
      <w:divsChild>
        <w:div w:id="33774645">
          <w:marLeft w:val="0"/>
          <w:marRight w:val="0"/>
          <w:marTop w:val="0"/>
          <w:marBottom w:val="0"/>
          <w:divBdr>
            <w:top w:val="none" w:sz="0" w:space="0" w:color="auto"/>
            <w:left w:val="none" w:sz="0" w:space="0" w:color="auto"/>
            <w:bottom w:val="none" w:sz="0" w:space="0" w:color="auto"/>
            <w:right w:val="none" w:sz="0" w:space="0" w:color="auto"/>
          </w:divBdr>
        </w:div>
        <w:div w:id="12271491">
          <w:marLeft w:val="0"/>
          <w:marRight w:val="0"/>
          <w:marTop w:val="0"/>
          <w:marBottom w:val="0"/>
          <w:divBdr>
            <w:top w:val="none" w:sz="0" w:space="0" w:color="auto"/>
            <w:left w:val="none" w:sz="0" w:space="0" w:color="auto"/>
            <w:bottom w:val="none" w:sz="0" w:space="0" w:color="auto"/>
            <w:right w:val="none" w:sz="0" w:space="0" w:color="auto"/>
          </w:divBdr>
        </w:div>
        <w:div w:id="519508679">
          <w:marLeft w:val="0"/>
          <w:marRight w:val="0"/>
          <w:marTop w:val="0"/>
          <w:marBottom w:val="0"/>
          <w:divBdr>
            <w:top w:val="none" w:sz="0" w:space="0" w:color="auto"/>
            <w:left w:val="none" w:sz="0" w:space="0" w:color="auto"/>
            <w:bottom w:val="none" w:sz="0" w:space="0" w:color="auto"/>
            <w:right w:val="none" w:sz="0" w:space="0" w:color="auto"/>
          </w:divBdr>
        </w:div>
        <w:div w:id="2082748535">
          <w:marLeft w:val="0"/>
          <w:marRight w:val="0"/>
          <w:marTop w:val="0"/>
          <w:marBottom w:val="0"/>
          <w:divBdr>
            <w:top w:val="none" w:sz="0" w:space="0" w:color="auto"/>
            <w:left w:val="none" w:sz="0" w:space="0" w:color="auto"/>
            <w:bottom w:val="none" w:sz="0" w:space="0" w:color="auto"/>
            <w:right w:val="none" w:sz="0" w:space="0" w:color="auto"/>
          </w:divBdr>
        </w:div>
        <w:div w:id="1033071120">
          <w:marLeft w:val="0"/>
          <w:marRight w:val="0"/>
          <w:marTop w:val="0"/>
          <w:marBottom w:val="0"/>
          <w:divBdr>
            <w:top w:val="none" w:sz="0" w:space="0" w:color="auto"/>
            <w:left w:val="none" w:sz="0" w:space="0" w:color="auto"/>
            <w:bottom w:val="none" w:sz="0" w:space="0" w:color="auto"/>
            <w:right w:val="none" w:sz="0" w:space="0" w:color="auto"/>
          </w:divBdr>
        </w:div>
        <w:div w:id="330452634">
          <w:marLeft w:val="0"/>
          <w:marRight w:val="0"/>
          <w:marTop w:val="0"/>
          <w:marBottom w:val="0"/>
          <w:divBdr>
            <w:top w:val="none" w:sz="0" w:space="0" w:color="auto"/>
            <w:left w:val="none" w:sz="0" w:space="0" w:color="auto"/>
            <w:bottom w:val="none" w:sz="0" w:space="0" w:color="auto"/>
            <w:right w:val="none" w:sz="0" w:space="0" w:color="auto"/>
          </w:divBdr>
        </w:div>
        <w:div w:id="2144032450">
          <w:marLeft w:val="0"/>
          <w:marRight w:val="0"/>
          <w:marTop w:val="0"/>
          <w:marBottom w:val="0"/>
          <w:divBdr>
            <w:top w:val="none" w:sz="0" w:space="0" w:color="auto"/>
            <w:left w:val="none" w:sz="0" w:space="0" w:color="auto"/>
            <w:bottom w:val="none" w:sz="0" w:space="0" w:color="auto"/>
            <w:right w:val="none" w:sz="0" w:space="0" w:color="auto"/>
          </w:divBdr>
        </w:div>
        <w:div w:id="2039350215">
          <w:marLeft w:val="0"/>
          <w:marRight w:val="0"/>
          <w:marTop w:val="0"/>
          <w:marBottom w:val="0"/>
          <w:divBdr>
            <w:top w:val="none" w:sz="0" w:space="0" w:color="auto"/>
            <w:left w:val="none" w:sz="0" w:space="0" w:color="auto"/>
            <w:bottom w:val="none" w:sz="0" w:space="0" w:color="auto"/>
            <w:right w:val="none" w:sz="0" w:space="0" w:color="auto"/>
          </w:divBdr>
        </w:div>
        <w:div w:id="1626815361">
          <w:marLeft w:val="0"/>
          <w:marRight w:val="0"/>
          <w:marTop w:val="0"/>
          <w:marBottom w:val="0"/>
          <w:divBdr>
            <w:top w:val="none" w:sz="0" w:space="0" w:color="auto"/>
            <w:left w:val="none" w:sz="0" w:space="0" w:color="auto"/>
            <w:bottom w:val="none" w:sz="0" w:space="0" w:color="auto"/>
            <w:right w:val="none" w:sz="0" w:space="0" w:color="auto"/>
          </w:divBdr>
        </w:div>
      </w:divsChild>
    </w:div>
    <w:div w:id="1753970119">
      <w:bodyDiv w:val="1"/>
      <w:marLeft w:val="0"/>
      <w:marRight w:val="0"/>
      <w:marTop w:val="0"/>
      <w:marBottom w:val="0"/>
      <w:divBdr>
        <w:top w:val="none" w:sz="0" w:space="0" w:color="auto"/>
        <w:left w:val="none" w:sz="0" w:space="0" w:color="auto"/>
        <w:bottom w:val="none" w:sz="0" w:space="0" w:color="auto"/>
        <w:right w:val="none" w:sz="0" w:space="0" w:color="auto"/>
      </w:divBdr>
    </w:div>
    <w:div w:id="1794788351">
      <w:bodyDiv w:val="1"/>
      <w:marLeft w:val="0"/>
      <w:marRight w:val="0"/>
      <w:marTop w:val="0"/>
      <w:marBottom w:val="0"/>
      <w:divBdr>
        <w:top w:val="none" w:sz="0" w:space="0" w:color="auto"/>
        <w:left w:val="none" w:sz="0" w:space="0" w:color="auto"/>
        <w:bottom w:val="none" w:sz="0" w:space="0" w:color="auto"/>
        <w:right w:val="none" w:sz="0" w:space="0" w:color="auto"/>
      </w:divBdr>
      <w:divsChild>
        <w:div w:id="1284655869">
          <w:marLeft w:val="-70"/>
          <w:marRight w:val="0"/>
          <w:marTop w:val="0"/>
          <w:marBottom w:val="0"/>
          <w:divBdr>
            <w:top w:val="none" w:sz="0" w:space="0" w:color="auto"/>
            <w:left w:val="none" w:sz="0" w:space="0" w:color="auto"/>
            <w:bottom w:val="none" w:sz="0" w:space="0" w:color="auto"/>
            <w:right w:val="none" w:sz="0" w:space="0" w:color="auto"/>
          </w:divBdr>
        </w:div>
      </w:divsChild>
    </w:div>
    <w:div w:id="2029989291">
      <w:bodyDiv w:val="1"/>
      <w:marLeft w:val="0"/>
      <w:marRight w:val="0"/>
      <w:marTop w:val="0"/>
      <w:marBottom w:val="0"/>
      <w:divBdr>
        <w:top w:val="none" w:sz="0" w:space="0" w:color="auto"/>
        <w:left w:val="none" w:sz="0" w:space="0" w:color="auto"/>
        <w:bottom w:val="none" w:sz="0" w:space="0" w:color="auto"/>
        <w:right w:val="none" w:sz="0" w:space="0" w:color="auto"/>
      </w:divBdr>
      <w:divsChild>
        <w:div w:id="1882480018">
          <w:marLeft w:val="0"/>
          <w:marRight w:val="0"/>
          <w:marTop w:val="0"/>
          <w:marBottom w:val="0"/>
          <w:divBdr>
            <w:top w:val="none" w:sz="0" w:space="0" w:color="auto"/>
            <w:left w:val="none" w:sz="0" w:space="0" w:color="auto"/>
            <w:bottom w:val="none" w:sz="0" w:space="0" w:color="auto"/>
            <w:right w:val="none" w:sz="0" w:space="0" w:color="auto"/>
          </w:divBdr>
        </w:div>
        <w:div w:id="1366711430">
          <w:marLeft w:val="0"/>
          <w:marRight w:val="0"/>
          <w:marTop w:val="0"/>
          <w:marBottom w:val="0"/>
          <w:divBdr>
            <w:top w:val="none" w:sz="0" w:space="0" w:color="auto"/>
            <w:left w:val="none" w:sz="0" w:space="0" w:color="auto"/>
            <w:bottom w:val="none" w:sz="0" w:space="0" w:color="auto"/>
            <w:right w:val="none" w:sz="0" w:space="0" w:color="auto"/>
          </w:divBdr>
        </w:div>
        <w:div w:id="911697038">
          <w:marLeft w:val="0"/>
          <w:marRight w:val="0"/>
          <w:marTop w:val="0"/>
          <w:marBottom w:val="0"/>
          <w:divBdr>
            <w:top w:val="none" w:sz="0" w:space="0" w:color="auto"/>
            <w:left w:val="none" w:sz="0" w:space="0" w:color="auto"/>
            <w:bottom w:val="none" w:sz="0" w:space="0" w:color="auto"/>
            <w:right w:val="none" w:sz="0" w:space="0" w:color="auto"/>
          </w:divBdr>
        </w:div>
        <w:div w:id="1146779940">
          <w:marLeft w:val="0"/>
          <w:marRight w:val="0"/>
          <w:marTop w:val="0"/>
          <w:marBottom w:val="0"/>
          <w:divBdr>
            <w:top w:val="none" w:sz="0" w:space="0" w:color="auto"/>
            <w:left w:val="none" w:sz="0" w:space="0" w:color="auto"/>
            <w:bottom w:val="none" w:sz="0" w:space="0" w:color="auto"/>
            <w:right w:val="none" w:sz="0" w:space="0" w:color="auto"/>
          </w:divBdr>
        </w:div>
      </w:divsChild>
    </w:div>
    <w:div w:id="211894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stitutoguidogalli.edu.it/segreteria/conferma-iscrizioni-cl-prime/" TargetMode="External"/><Relationship Id="rId13" Type="http://schemas.openxmlformats.org/officeDocument/2006/relationships/hyperlink" Target="http://www.bergamodivise.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stitutoguidogalli.edu.it/segreteria/divise-alberghier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exiUhxS9wBXnbJYf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struzione.it/pagoinrete/accedere.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struzione.it/pagoinrete"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hyperlink" Target="mailto:bgis03800b@istruzione.it" TargetMode="External"/><Relationship Id="rId2" Type="http://schemas.openxmlformats.org/officeDocument/2006/relationships/hyperlink" Target="mailto:BGRC09000A@pec.istruzione.it"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ga\Documents\Modelli%20di%20Office%20personalizzati\Carta%20intestata%20TORRE%20Boldon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57EAD-0D0C-473D-9731-E95DD0981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TORRE Boldone.dotx</Template>
  <TotalTime>2</TotalTime>
  <Pages>5</Pages>
  <Words>2095</Words>
  <Characters>12901</Characters>
  <Application>Microsoft Office Word</Application>
  <DocSecurity>0</DocSecurity>
  <Lines>107</Lines>
  <Paragraphs>29</Paragraphs>
  <ScaleCrop>false</ScaleCrop>
  <HeadingPairs>
    <vt:vector size="2" baseType="variant">
      <vt:variant>
        <vt:lpstr>Titolo</vt:lpstr>
      </vt:variant>
      <vt:variant>
        <vt:i4>1</vt:i4>
      </vt:variant>
    </vt:vector>
  </HeadingPairs>
  <TitlesOfParts>
    <vt:vector size="1" baseType="lpstr">
      <vt:lpstr/>
    </vt:vector>
  </TitlesOfParts>
  <Company>Truttlee</Company>
  <LinksUpToDate>false</LinksUpToDate>
  <CharactersWithSpaces>14967</CharactersWithSpaces>
  <SharedDoc>false</SharedDoc>
  <HLinks>
    <vt:vector size="6" baseType="variant">
      <vt:variant>
        <vt:i4>7471207</vt:i4>
      </vt:variant>
      <vt:variant>
        <vt:i4>6</vt:i4>
      </vt:variant>
      <vt:variant>
        <vt:i4>0</vt:i4>
      </vt:variant>
      <vt:variant>
        <vt:i4>5</vt:i4>
      </vt:variant>
      <vt:variant>
        <vt:lpwstr>http://ipssarsanpellegrino.gov.it/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DSGA</dc:creator>
  <cp:lastModifiedBy>Brizio  Campanelli</cp:lastModifiedBy>
  <cp:revision>5</cp:revision>
  <cp:lastPrinted>2019-09-07T09:02:00Z</cp:lastPrinted>
  <dcterms:created xsi:type="dcterms:W3CDTF">2023-06-15T07:09:00Z</dcterms:created>
  <dcterms:modified xsi:type="dcterms:W3CDTF">2023-06-15T07:10:00Z</dcterms:modified>
</cp:coreProperties>
</file>